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2FDB3" w14:textId="77777777" w:rsidR="009E4667" w:rsidRDefault="00FA3B0B" w:rsidP="005F2ABA">
      <w:pPr>
        <w:widowControl w:val="0"/>
        <w:autoSpaceDE w:val="0"/>
        <w:autoSpaceDN w:val="0"/>
        <w:adjustRightInd w:val="0"/>
        <w:spacing w:before="65" w:after="0" w:line="240" w:lineRule="auto"/>
        <w:ind w:left="2250" w:hanging="2340"/>
        <w:jc w:val="center"/>
        <w:rPr>
          <w:rFonts w:ascii="Times New Roman" w:hAnsi="Times New Roman"/>
          <w:color w:val="000000"/>
        </w:rPr>
      </w:pPr>
      <w:r w:rsidRPr="004A3080">
        <w:rPr>
          <w:rFonts w:ascii="Times New Roman" w:hAnsi="Times New Roman"/>
          <w:b/>
          <w:bCs/>
          <w:color w:val="15365B"/>
        </w:rPr>
        <w:t>NEIU ~ COLLEGE of EDUCATION</w:t>
      </w:r>
    </w:p>
    <w:p w14:paraId="565E9E04" w14:textId="60B2A099" w:rsidR="009E4667" w:rsidRDefault="00FA3B0B" w:rsidP="005F2ABA">
      <w:pPr>
        <w:widowControl w:val="0"/>
        <w:autoSpaceDE w:val="0"/>
        <w:autoSpaceDN w:val="0"/>
        <w:adjustRightInd w:val="0"/>
        <w:spacing w:before="65" w:after="0" w:line="240" w:lineRule="auto"/>
        <w:ind w:left="2250" w:hanging="2340"/>
        <w:jc w:val="center"/>
        <w:rPr>
          <w:rFonts w:ascii="Times New Roman" w:hAnsi="Times New Roman"/>
          <w:color w:val="000000"/>
        </w:rPr>
      </w:pPr>
      <w:r w:rsidRPr="004A3080">
        <w:rPr>
          <w:rFonts w:ascii="Times New Roman" w:hAnsi="Times New Roman"/>
          <w:b/>
          <w:bCs/>
          <w:color w:val="15365B"/>
        </w:rPr>
        <w:t>ENDORSEMENT APPLICATION ‐</w:t>
      </w:r>
      <w:r w:rsidR="001332A3">
        <w:rPr>
          <w:rFonts w:ascii="Times New Roman" w:hAnsi="Times New Roman"/>
          <w:b/>
          <w:bCs/>
          <w:color w:val="15365B"/>
        </w:rPr>
        <w:t xml:space="preserve"> COMPUTER SCIENCE</w:t>
      </w:r>
    </w:p>
    <w:p w14:paraId="6E40DE83" w14:textId="28A4D3D0" w:rsidR="00FA3B0B" w:rsidRPr="004A3080" w:rsidRDefault="00FA3B0B" w:rsidP="005F2ABA">
      <w:pPr>
        <w:widowControl w:val="0"/>
        <w:autoSpaceDE w:val="0"/>
        <w:autoSpaceDN w:val="0"/>
        <w:adjustRightInd w:val="0"/>
        <w:spacing w:before="65" w:after="0" w:line="240" w:lineRule="auto"/>
        <w:ind w:left="2250" w:hanging="2340"/>
        <w:jc w:val="center"/>
        <w:rPr>
          <w:rFonts w:ascii="Times New Roman" w:hAnsi="Times New Roman"/>
          <w:color w:val="000000"/>
        </w:rPr>
      </w:pPr>
      <w:r w:rsidRPr="004A3080">
        <w:rPr>
          <w:rFonts w:ascii="Times New Roman" w:hAnsi="Times New Roman"/>
          <w:b/>
          <w:bCs/>
          <w:color w:val="15365B"/>
          <w:position w:val="-1"/>
        </w:rPr>
        <w:t>Reflective    ◊     Collaborative ◊ Transformative</w:t>
      </w:r>
    </w:p>
    <w:p w14:paraId="49A53117" w14:textId="77777777" w:rsidR="00FA3B0B" w:rsidRPr="004A3080" w:rsidRDefault="00FA3B0B" w:rsidP="00FA3B0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color w:val="000000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3565"/>
        <w:gridCol w:w="2061"/>
        <w:gridCol w:w="1335"/>
        <w:gridCol w:w="4006"/>
      </w:tblGrid>
      <w:tr w:rsidR="00FA3B0B" w:rsidRPr="004A3080" w14:paraId="30B87564" w14:textId="77777777" w:rsidTr="00040FF3">
        <w:trPr>
          <w:trHeight w:hRule="exact" w:val="649"/>
          <w:jc w:val="center"/>
        </w:trPr>
        <w:tc>
          <w:tcPr>
            <w:tcW w:w="10975" w:type="dxa"/>
            <w:gridSpan w:val="5"/>
          </w:tcPr>
          <w:p w14:paraId="61590F9A" w14:textId="41082F01" w:rsidR="00FA3B0B" w:rsidRPr="004A3080" w:rsidRDefault="00FA3B0B" w:rsidP="006677D2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/>
              </w:rPr>
            </w:pPr>
            <w:r w:rsidRPr="004A3080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Name: </w:t>
            </w:r>
            <w:r w:rsidR="00004317" w:rsidRPr="008B39BC">
              <w:rPr>
                <w:rFonts w:ascii="Times New Roman" w:hAnsi="Times New Roman"/>
                <w:b/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004317" w:rsidRPr="008B39BC">
              <w:rPr>
                <w:rFonts w:ascii="Times New Roman" w:hAnsi="Times New Roman"/>
                <w:b/>
                <w:bCs/>
                <w:u w:val="single"/>
              </w:rPr>
              <w:instrText xml:space="preserve"> FORMTEXT </w:instrText>
            </w:r>
            <w:r w:rsidR="00004317" w:rsidRPr="008B39BC">
              <w:rPr>
                <w:rFonts w:ascii="Times New Roman" w:hAnsi="Times New Roman"/>
                <w:b/>
                <w:bCs/>
                <w:u w:val="single"/>
              </w:rPr>
            </w:r>
            <w:r w:rsidR="00004317" w:rsidRPr="008B39BC">
              <w:rPr>
                <w:rFonts w:ascii="Times New Roman" w:hAnsi="Times New Roman"/>
                <w:b/>
                <w:bCs/>
                <w:u w:val="single"/>
              </w:rPr>
              <w:fldChar w:fldCharType="separate"/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004317" w:rsidRPr="008B39BC">
              <w:rPr>
                <w:rFonts w:ascii="Times New Roman" w:hAnsi="Times New Roman"/>
                <w:b/>
                <w:bCs/>
                <w:u w:val="single"/>
              </w:rPr>
              <w:fldChar w:fldCharType="end"/>
            </w:r>
            <w:bookmarkEnd w:id="0"/>
            <w:r w:rsidR="00CF6A11">
              <w:rPr>
                <w:rFonts w:ascii="Times New Roman" w:hAnsi="Times New Roman"/>
                <w:b/>
                <w:bCs/>
              </w:rPr>
              <w:t xml:space="preserve"> </w:t>
            </w:r>
            <w:r w:rsidR="00D259BF">
              <w:rPr>
                <w:rFonts w:ascii="Times New Roman" w:hAnsi="Times New Roman"/>
                <w:b/>
                <w:bCs/>
              </w:rPr>
              <w:t xml:space="preserve">                              </w:t>
            </w:r>
            <w:r w:rsidR="00D259BF" w:rsidRPr="00040FF3">
              <w:rPr>
                <w:rFonts w:ascii="Times New Roman" w:hAnsi="Times New Roman"/>
                <w:b/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259BF" w:rsidRPr="00040FF3">
              <w:rPr>
                <w:rFonts w:ascii="Times New Roman" w:hAnsi="Times New Roman"/>
                <w:b/>
                <w:bCs/>
                <w:u w:val="single"/>
              </w:rPr>
              <w:instrText xml:space="preserve"> FORMTEXT </w:instrText>
            </w:r>
            <w:r w:rsidR="00D259BF" w:rsidRPr="00040FF3">
              <w:rPr>
                <w:rFonts w:ascii="Times New Roman" w:hAnsi="Times New Roman"/>
                <w:b/>
                <w:bCs/>
                <w:u w:val="single"/>
              </w:rPr>
            </w:r>
            <w:r w:rsidR="00D259BF" w:rsidRPr="00040FF3">
              <w:rPr>
                <w:rFonts w:ascii="Times New Roman" w:hAnsi="Times New Roman"/>
                <w:b/>
                <w:bCs/>
                <w:u w:val="single"/>
              </w:rPr>
              <w:fldChar w:fldCharType="separate"/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D259BF" w:rsidRPr="00040FF3">
              <w:rPr>
                <w:rFonts w:ascii="Times New Roman" w:hAnsi="Times New Roman"/>
                <w:b/>
                <w:bCs/>
                <w:u w:val="single"/>
              </w:rPr>
              <w:fldChar w:fldCharType="end"/>
            </w:r>
            <w:r w:rsidR="00040FF3">
              <w:rPr>
                <w:rFonts w:ascii="Times New Roman" w:hAnsi="Times New Roman"/>
                <w:b/>
                <w:bCs/>
              </w:rPr>
              <w:t xml:space="preserve">                   </w:t>
            </w:r>
            <w:r w:rsidRPr="004A3080">
              <w:rPr>
                <w:rFonts w:ascii="Times New Roman" w:hAnsi="Times New Roman"/>
                <w:b/>
                <w:bCs/>
              </w:rPr>
              <w:t xml:space="preserve"> </w:t>
            </w:r>
            <w:r w:rsidR="00040FF3">
              <w:rPr>
                <w:rFonts w:ascii="Times New Roman" w:hAnsi="Times New Roman"/>
                <w:b/>
                <w:bCs/>
              </w:rPr>
              <w:t xml:space="preserve">      </w:t>
            </w:r>
            <w:r w:rsidR="00040FF3" w:rsidRPr="008B39BC">
              <w:rPr>
                <w:rFonts w:ascii="Times New Roman" w:hAnsi="Times New Roman"/>
                <w:b/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40FF3" w:rsidRPr="008B39BC">
              <w:rPr>
                <w:rFonts w:ascii="Times New Roman" w:hAnsi="Times New Roman"/>
                <w:b/>
                <w:bCs/>
                <w:u w:val="single"/>
              </w:rPr>
              <w:instrText xml:space="preserve"> FORMTEXT </w:instrText>
            </w:r>
            <w:r w:rsidR="00040FF3" w:rsidRPr="008B39BC">
              <w:rPr>
                <w:rFonts w:ascii="Times New Roman" w:hAnsi="Times New Roman"/>
                <w:b/>
                <w:bCs/>
                <w:u w:val="single"/>
              </w:rPr>
            </w:r>
            <w:r w:rsidR="00040FF3" w:rsidRPr="008B39BC">
              <w:rPr>
                <w:rFonts w:ascii="Times New Roman" w:hAnsi="Times New Roman"/>
                <w:b/>
                <w:bCs/>
                <w:u w:val="single"/>
              </w:rPr>
              <w:fldChar w:fldCharType="separate"/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040FF3" w:rsidRPr="008B39BC">
              <w:rPr>
                <w:rFonts w:ascii="Times New Roman" w:hAnsi="Times New Roman"/>
                <w:b/>
                <w:bCs/>
                <w:u w:val="single"/>
              </w:rPr>
              <w:fldChar w:fldCharType="end"/>
            </w:r>
            <w:r w:rsidR="00040FF3">
              <w:rPr>
                <w:rFonts w:ascii="Times New Roman" w:hAnsi="Times New Roman"/>
                <w:b/>
                <w:bCs/>
              </w:rPr>
              <w:t xml:space="preserve">                 </w:t>
            </w:r>
            <w:r w:rsidRPr="004A3080">
              <w:rPr>
                <w:rFonts w:ascii="Times New Roman" w:hAnsi="Times New Roman"/>
                <w:b/>
                <w:bCs/>
              </w:rPr>
              <w:t>DOB (MM/DD/YY):</w:t>
            </w:r>
            <w:r w:rsidR="003E4465" w:rsidRPr="008B39BC">
              <w:rPr>
                <w:rFonts w:ascii="Times New Roman" w:hAnsi="Times New Roman"/>
                <w:b/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E4465" w:rsidRPr="008B39BC">
              <w:rPr>
                <w:rFonts w:ascii="Times New Roman" w:hAnsi="Times New Roman"/>
                <w:b/>
                <w:bCs/>
                <w:u w:val="single"/>
              </w:rPr>
              <w:instrText xml:space="preserve"> FORMTEXT </w:instrText>
            </w:r>
            <w:r w:rsidR="003E4465" w:rsidRPr="008B39BC">
              <w:rPr>
                <w:rFonts w:ascii="Times New Roman" w:hAnsi="Times New Roman"/>
                <w:b/>
                <w:bCs/>
                <w:u w:val="single"/>
              </w:rPr>
            </w:r>
            <w:r w:rsidR="003E4465" w:rsidRPr="008B39BC">
              <w:rPr>
                <w:rFonts w:ascii="Times New Roman" w:hAnsi="Times New Roman"/>
                <w:b/>
                <w:bCs/>
                <w:u w:val="single"/>
              </w:rPr>
              <w:fldChar w:fldCharType="separate"/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3E4465" w:rsidRPr="008B39BC">
              <w:rPr>
                <w:rFonts w:ascii="Times New Roman" w:hAnsi="Times New Roman"/>
                <w:b/>
                <w:bCs/>
                <w:u w:val="single"/>
              </w:rPr>
              <w:fldChar w:fldCharType="end"/>
            </w:r>
          </w:p>
        </w:tc>
      </w:tr>
      <w:tr w:rsidR="00FA3B0B" w:rsidRPr="004A3080" w14:paraId="4EA7AF9F" w14:textId="77777777" w:rsidTr="004A3080">
        <w:trPr>
          <w:trHeight w:hRule="exact" w:val="236"/>
          <w:jc w:val="center"/>
        </w:trPr>
        <w:tc>
          <w:tcPr>
            <w:tcW w:w="10975" w:type="dxa"/>
            <w:gridSpan w:val="5"/>
            <w:shd w:val="clear" w:color="auto" w:fill="D9D9D9"/>
          </w:tcPr>
          <w:p w14:paraId="2F7C4D21" w14:textId="05EF5FC3" w:rsidR="00FA3B0B" w:rsidRPr="004A3080" w:rsidRDefault="00FA3B0B" w:rsidP="006677D2">
            <w:pPr>
              <w:widowControl w:val="0"/>
              <w:autoSpaceDE w:val="0"/>
              <w:autoSpaceDN w:val="0"/>
              <w:adjustRightInd w:val="0"/>
              <w:spacing w:before="5" w:after="0" w:line="204" w:lineRule="exact"/>
              <w:ind w:left="709"/>
              <w:rPr>
                <w:rFonts w:ascii="Times New Roman" w:hAnsi="Times New Roman"/>
              </w:rPr>
            </w:pPr>
            <w:r w:rsidRPr="004A3080">
              <w:rPr>
                <w:rFonts w:ascii="Times New Roman" w:hAnsi="Times New Roman"/>
                <w:position w:val="-1"/>
              </w:rPr>
              <w:t>(</w:t>
            </w:r>
            <w:proofErr w:type="gramStart"/>
            <w:r w:rsidRPr="004A3080">
              <w:rPr>
                <w:rFonts w:ascii="Times New Roman" w:hAnsi="Times New Roman"/>
                <w:position w:val="-1"/>
              </w:rPr>
              <w:t xml:space="preserve">Last)   </w:t>
            </w:r>
            <w:proofErr w:type="gramEnd"/>
            <w:r w:rsidRPr="004A3080">
              <w:rPr>
                <w:rFonts w:ascii="Times New Roman" w:hAnsi="Times New Roman"/>
                <w:position w:val="-1"/>
              </w:rPr>
              <w:t xml:space="preserve">                            (First)                         (Middle Initial)                                        </w:t>
            </w:r>
          </w:p>
        </w:tc>
      </w:tr>
      <w:tr w:rsidR="00FA3B0B" w:rsidRPr="004A3080" w14:paraId="76990A5B" w14:textId="77777777" w:rsidTr="004A3080">
        <w:trPr>
          <w:trHeight w:hRule="exact" w:val="297"/>
          <w:jc w:val="center"/>
        </w:trPr>
        <w:tc>
          <w:tcPr>
            <w:tcW w:w="5634" w:type="dxa"/>
            <w:gridSpan w:val="3"/>
          </w:tcPr>
          <w:p w14:paraId="12094F4A" w14:textId="050DA4AC" w:rsidR="00FA3B0B" w:rsidRPr="004A3080" w:rsidRDefault="00A807D2" w:rsidP="006677D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8"/>
              <w:rPr>
                <w:rFonts w:ascii="Times New Roman" w:hAnsi="Times New Roman"/>
              </w:rPr>
            </w:pPr>
            <w:hyperlink r:id="rId8" w:history="1">
              <w:r w:rsidR="00FA3B0B" w:rsidRPr="004A3080">
                <w:rPr>
                  <w:rFonts w:ascii="Times New Roman" w:hAnsi="Times New Roman"/>
                  <w:b/>
                  <w:bCs/>
                </w:rPr>
                <w:t>E-Mail:</w:t>
              </w:r>
            </w:hyperlink>
            <w:r w:rsidR="00FA3B0B" w:rsidRPr="004A3080">
              <w:rPr>
                <w:rFonts w:ascii="Times New Roman" w:hAnsi="Times New Roman"/>
                <w:b/>
                <w:bCs/>
              </w:rPr>
              <w:t xml:space="preserve"> </w:t>
            </w:r>
            <w:r w:rsidR="00125BD5" w:rsidRPr="008B39BC">
              <w:rPr>
                <w:rFonts w:ascii="Times New Roman" w:hAnsi="Times New Roman"/>
                <w:b/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BD5" w:rsidRPr="008B39BC">
              <w:rPr>
                <w:rFonts w:ascii="Times New Roman" w:hAnsi="Times New Roman"/>
                <w:b/>
                <w:bCs/>
                <w:u w:val="single"/>
              </w:rPr>
              <w:instrText xml:space="preserve"> FORMTEXT </w:instrText>
            </w:r>
            <w:r w:rsidR="00125BD5" w:rsidRPr="008B39BC">
              <w:rPr>
                <w:rFonts w:ascii="Times New Roman" w:hAnsi="Times New Roman"/>
                <w:b/>
                <w:bCs/>
                <w:u w:val="single"/>
              </w:rPr>
            </w:r>
            <w:r w:rsidR="00125BD5" w:rsidRPr="008B39BC">
              <w:rPr>
                <w:rFonts w:ascii="Times New Roman" w:hAnsi="Times New Roman"/>
                <w:b/>
                <w:bCs/>
                <w:u w:val="single"/>
              </w:rPr>
              <w:fldChar w:fldCharType="separate"/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125BD5" w:rsidRPr="008B39BC">
              <w:rPr>
                <w:rFonts w:ascii="Times New Roman" w:hAnsi="Times New Roman"/>
                <w:b/>
                <w:bCs/>
                <w:u w:val="single"/>
              </w:rPr>
              <w:fldChar w:fldCharType="end"/>
            </w:r>
            <w:r w:rsidR="00FA3B0B" w:rsidRPr="004A3080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</w:t>
            </w:r>
            <w:r w:rsidR="00FA3B0B" w:rsidRPr="004A3080">
              <w:rPr>
                <w:rFonts w:ascii="Times New Roman" w:hAnsi="Times New Roman"/>
                <w:b/>
                <w:bCs/>
                <w:spacing w:val="55"/>
              </w:rPr>
              <w:t xml:space="preserve"> </w:t>
            </w:r>
            <w:r w:rsidR="00FA3B0B" w:rsidRPr="004A3080">
              <w:rPr>
                <w:rFonts w:ascii="Times New Roman" w:hAnsi="Times New Roman"/>
                <w:b/>
                <w:bCs/>
              </w:rPr>
              <w:t>@neiu.edu</w:t>
            </w:r>
          </w:p>
        </w:tc>
        <w:tc>
          <w:tcPr>
            <w:tcW w:w="5341" w:type="dxa"/>
            <w:gridSpan w:val="2"/>
          </w:tcPr>
          <w:p w14:paraId="0A338C46" w14:textId="573B643E" w:rsidR="00FA3B0B" w:rsidRPr="004A3080" w:rsidRDefault="00FA3B0B" w:rsidP="006677D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8"/>
              <w:rPr>
                <w:rFonts w:ascii="Times New Roman" w:hAnsi="Times New Roman"/>
              </w:rPr>
            </w:pPr>
            <w:r w:rsidRPr="004A3080">
              <w:rPr>
                <w:rFonts w:ascii="Times New Roman" w:hAnsi="Times New Roman"/>
                <w:b/>
                <w:bCs/>
              </w:rPr>
              <w:t xml:space="preserve">Student Phone: </w:t>
            </w:r>
            <w:proofErr w:type="gramStart"/>
            <w:r w:rsidRPr="004A3080">
              <w:rPr>
                <w:rFonts w:ascii="Times New Roman" w:hAnsi="Times New Roman"/>
                <w:b/>
                <w:bCs/>
              </w:rPr>
              <w:t xml:space="preserve">   (</w:t>
            </w:r>
            <w:proofErr w:type="gramEnd"/>
            <w:r w:rsidR="00125BD5" w:rsidRPr="008B39BC">
              <w:rPr>
                <w:rFonts w:ascii="Times New Roman" w:hAnsi="Times New Roman"/>
                <w:b/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BD5" w:rsidRPr="008B39BC">
              <w:rPr>
                <w:rFonts w:ascii="Times New Roman" w:hAnsi="Times New Roman"/>
                <w:b/>
                <w:bCs/>
                <w:u w:val="single"/>
              </w:rPr>
              <w:instrText xml:space="preserve"> FORMTEXT </w:instrText>
            </w:r>
            <w:r w:rsidR="00125BD5" w:rsidRPr="008B39BC">
              <w:rPr>
                <w:rFonts w:ascii="Times New Roman" w:hAnsi="Times New Roman"/>
                <w:b/>
                <w:bCs/>
                <w:u w:val="single"/>
              </w:rPr>
            </w:r>
            <w:r w:rsidR="00125BD5" w:rsidRPr="008B39BC">
              <w:rPr>
                <w:rFonts w:ascii="Times New Roman" w:hAnsi="Times New Roman"/>
                <w:b/>
                <w:bCs/>
                <w:u w:val="single"/>
              </w:rPr>
              <w:fldChar w:fldCharType="separate"/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125BD5" w:rsidRPr="008B39BC">
              <w:rPr>
                <w:rFonts w:ascii="Times New Roman" w:hAnsi="Times New Roman"/>
                <w:b/>
                <w:bCs/>
                <w:u w:val="single"/>
              </w:rPr>
              <w:fldChar w:fldCharType="end"/>
            </w:r>
            <w:r w:rsidRPr="004A3080">
              <w:rPr>
                <w:rFonts w:ascii="Times New Roman" w:hAnsi="Times New Roman"/>
                <w:b/>
                <w:bCs/>
              </w:rPr>
              <w:t>)</w:t>
            </w:r>
            <w:r w:rsidR="00125BD5" w:rsidRPr="008B39BC">
              <w:rPr>
                <w:rFonts w:ascii="Times New Roman" w:hAnsi="Times New Roman"/>
                <w:b/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BD5" w:rsidRPr="008B39BC">
              <w:rPr>
                <w:rFonts w:ascii="Times New Roman" w:hAnsi="Times New Roman"/>
                <w:b/>
                <w:bCs/>
                <w:u w:val="single"/>
              </w:rPr>
              <w:instrText xml:space="preserve"> FORMTEXT </w:instrText>
            </w:r>
            <w:r w:rsidR="00125BD5" w:rsidRPr="008B39BC">
              <w:rPr>
                <w:rFonts w:ascii="Times New Roman" w:hAnsi="Times New Roman"/>
                <w:b/>
                <w:bCs/>
                <w:u w:val="single"/>
              </w:rPr>
            </w:r>
            <w:r w:rsidR="00125BD5" w:rsidRPr="008B39BC">
              <w:rPr>
                <w:rFonts w:ascii="Times New Roman" w:hAnsi="Times New Roman"/>
                <w:b/>
                <w:bCs/>
                <w:u w:val="single"/>
              </w:rPr>
              <w:fldChar w:fldCharType="separate"/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125BD5" w:rsidRPr="008B39BC">
              <w:rPr>
                <w:rFonts w:ascii="Times New Roman" w:hAnsi="Times New Roman"/>
                <w:b/>
                <w:bCs/>
                <w:u w:val="single"/>
              </w:rPr>
              <w:fldChar w:fldCharType="end"/>
            </w:r>
          </w:p>
        </w:tc>
      </w:tr>
      <w:tr w:rsidR="00FA3B0B" w:rsidRPr="004A3080" w14:paraId="771C95B4" w14:textId="77777777" w:rsidTr="004A3080">
        <w:trPr>
          <w:trHeight w:hRule="exact" w:val="297"/>
          <w:jc w:val="center"/>
        </w:trPr>
        <w:tc>
          <w:tcPr>
            <w:tcW w:w="3573" w:type="dxa"/>
            <w:gridSpan w:val="2"/>
          </w:tcPr>
          <w:p w14:paraId="682F3659" w14:textId="2F970694" w:rsidR="00FA3B0B" w:rsidRPr="004A3080" w:rsidRDefault="00FA3B0B" w:rsidP="006677D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8"/>
              <w:rPr>
                <w:rFonts w:ascii="Times New Roman" w:hAnsi="Times New Roman"/>
              </w:rPr>
            </w:pPr>
            <w:r w:rsidRPr="004A3080">
              <w:rPr>
                <w:rFonts w:ascii="Times New Roman" w:hAnsi="Times New Roman"/>
                <w:b/>
                <w:bCs/>
              </w:rPr>
              <w:t>Advisor:</w:t>
            </w:r>
            <w:r w:rsidR="00D00C40" w:rsidRPr="008B39BC">
              <w:rPr>
                <w:rFonts w:ascii="Times New Roman" w:hAnsi="Times New Roman"/>
                <w:b/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0C40" w:rsidRPr="008B39BC">
              <w:rPr>
                <w:rFonts w:ascii="Times New Roman" w:hAnsi="Times New Roman"/>
                <w:b/>
                <w:bCs/>
                <w:u w:val="single"/>
              </w:rPr>
              <w:instrText xml:space="preserve"> FORMTEXT </w:instrText>
            </w:r>
            <w:r w:rsidR="00D00C40" w:rsidRPr="008B39BC">
              <w:rPr>
                <w:rFonts w:ascii="Times New Roman" w:hAnsi="Times New Roman"/>
                <w:b/>
                <w:bCs/>
                <w:u w:val="single"/>
              </w:rPr>
            </w:r>
            <w:r w:rsidR="00D00C40" w:rsidRPr="008B39BC">
              <w:rPr>
                <w:rFonts w:ascii="Times New Roman" w:hAnsi="Times New Roman"/>
                <w:b/>
                <w:bCs/>
                <w:u w:val="single"/>
              </w:rPr>
              <w:fldChar w:fldCharType="separate"/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D00C40" w:rsidRPr="008B39BC">
              <w:rPr>
                <w:rFonts w:ascii="Times New Roman" w:hAnsi="Times New Roman"/>
                <w:b/>
                <w:bCs/>
                <w:u w:val="single"/>
              </w:rPr>
              <w:fldChar w:fldCharType="end"/>
            </w:r>
          </w:p>
        </w:tc>
        <w:tc>
          <w:tcPr>
            <w:tcW w:w="3396" w:type="dxa"/>
            <w:gridSpan w:val="2"/>
          </w:tcPr>
          <w:p w14:paraId="7644E6BF" w14:textId="7CE9FB04" w:rsidR="00FA3B0B" w:rsidRPr="004A3080" w:rsidRDefault="00FA3B0B" w:rsidP="006677D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8"/>
              <w:rPr>
                <w:rFonts w:ascii="Times New Roman" w:hAnsi="Times New Roman"/>
              </w:rPr>
            </w:pPr>
            <w:r w:rsidRPr="004A3080">
              <w:rPr>
                <w:rFonts w:ascii="Times New Roman" w:hAnsi="Times New Roman"/>
                <w:b/>
                <w:bCs/>
              </w:rPr>
              <w:t xml:space="preserve">NEIU ID:  </w:t>
            </w:r>
            <w:r w:rsidR="00D00C40" w:rsidRPr="008B39BC">
              <w:rPr>
                <w:rFonts w:ascii="Times New Roman" w:hAnsi="Times New Roman"/>
                <w:b/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0C40" w:rsidRPr="008B39BC">
              <w:rPr>
                <w:rFonts w:ascii="Times New Roman" w:hAnsi="Times New Roman"/>
                <w:b/>
                <w:bCs/>
                <w:u w:val="single"/>
              </w:rPr>
              <w:instrText xml:space="preserve"> FORMTEXT </w:instrText>
            </w:r>
            <w:r w:rsidR="00D00C40" w:rsidRPr="008B39BC">
              <w:rPr>
                <w:rFonts w:ascii="Times New Roman" w:hAnsi="Times New Roman"/>
                <w:b/>
                <w:bCs/>
                <w:u w:val="single"/>
              </w:rPr>
            </w:r>
            <w:r w:rsidR="00D00C40" w:rsidRPr="008B39BC">
              <w:rPr>
                <w:rFonts w:ascii="Times New Roman" w:hAnsi="Times New Roman"/>
                <w:b/>
                <w:bCs/>
                <w:u w:val="single"/>
              </w:rPr>
              <w:fldChar w:fldCharType="separate"/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D00C40" w:rsidRPr="008B39BC">
              <w:rPr>
                <w:rFonts w:ascii="Times New Roman" w:hAnsi="Times New Roman"/>
                <w:b/>
                <w:bCs/>
                <w:u w:val="single"/>
              </w:rPr>
              <w:fldChar w:fldCharType="end"/>
            </w:r>
            <w:r w:rsidRPr="004A3080">
              <w:rPr>
                <w:rFonts w:ascii="Times New Roman" w:hAnsi="Times New Roman"/>
                <w:b/>
                <w:bCs/>
              </w:rPr>
              <w:t xml:space="preserve">  </w:t>
            </w:r>
          </w:p>
        </w:tc>
        <w:tc>
          <w:tcPr>
            <w:tcW w:w="4006" w:type="dxa"/>
          </w:tcPr>
          <w:p w14:paraId="4C55153D" w14:textId="0C24D785" w:rsidR="00FA3B0B" w:rsidRPr="004A3080" w:rsidRDefault="00FA3B0B" w:rsidP="006677D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3"/>
              <w:rPr>
                <w:rFonts w:ascii="Times New Roman" w:hAnsi="Times New Roman"/>
              </w:rPr>
            </w:pPr>
            <w:r w:rsidRPr="004A3080">
              <w:rPr>
                <w:rFonts w:ascii="Times New Roman" w:hAnsi="Times New Roman"/>
                <w:b/>
                <w:bCs/>
              </w:rPr>
              <w:t>IEIN (ELIS Acct#):</w:t>
            </w:r>
            <w:r w:rsidR="00D00C40" w:rsidRPr="008B39BC">
              <w:rPr>
                <w:rFonts w:ascii="Times New Roman" w:hAnsi="Times New Roman"/>
                <w:b/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0C40" w:rsidRPr="008B39BC">
              <w:rPr>
                <w:rFonts w:ascii="Times New Roman" w:hAnsi="Times New Roman"/>
                <w:b/>
                <w:bCs/>
                <w:u w:val="single"/>
              </w:rPr>
              <w:instrText xml:space="preserve"> FORMTEXT </w:instrText>
            </w:r>
            <w:r w:rsidR="00D00C40" w:rsidRPr="008B39BC">
              <w:rPr>
                <w:rFonts w:ascii="Times New Roman" w:hAnsi="Times New Roman"/>
                <w:b/>
                <w:bCs/>
                <w:u w:val="single"/>
              </w:rPr>
            </w:r>
            <w:r w:rsidR="00D00C40" w:rsidRPr="008B39BC">
              <w:rPr>
                <w:rFonts w:ascii="Times New Roman" w:hAnsi="Times New Roman"/>
                <w:b/>
                <w:bCs/>
                <w:u w:val="single"/>
              </w:rPr>
              <w:fldChar w:fldCharType="separate"/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D00C40" w:rsidRPr="008B39BC">
              <w:rPr>
                <w:rFonts w:ascii="Times New Roman" w:hAnsi="Times New Roman"/>
                <w:b/>
                <w:bCs/>
                <w:u w:val="single"/>
              </w:rPr>
              <w:fldChar w:fldCharType="end"/>
            </w:r>
          </w:p>
        </w:tc>
      </w:tr>
      <w:tr w:rsidR="00FA3B0B" w:rsidRPr="004A3080" w14:paraId="33951995" w14:textId="77777777" w:rsidTr="008D5B67">
        <w:trPr>
          <w:trHeight w:hRule="exact" w:val="613"/>
          <w:jc w:val="center"/>
        </w:trPr>
        <w:tc>
          <w:tcPr>
            <w:tcW w:w="10975" w:type="dxa"/>
            <w:gridSpan w:val="5"/>
          </w:tcPr>
          <w:p w14:paraId="0F3EE1CA" w14:textId="77777777" w:rsidR="008D5B67" w:rsidRDefault="00FA3B0B" w:rsidP="006677D2">
            <w:pPr>
              <w:widowControl w:val="0"/>
              <w:tabs>
                <w:tab w:val="left" w:pos="10280"/>
              </w:tabs>
              <w:autoSpaceDE w:val="0"/>
              <w:autoSpaceDN w:val="0"/>
              <w:adjustRightInd w:val="0"/>
              <w:spacing w:after="0" w:line="258" w:lineRule="exact"/>
              <w:ind w:left="18"/>
              <w:rPr>
                <w:rFonts w:ascii="Times New Roman" w:hAnsi="Times New Roman"/>
                <w:b/>
                <w:bCs/>
              </w:rPr>
            </w:pPr>
            <w:r w:rsidRPr="004A3080">
              <w:rPr>
                <w:rFonts w:ascii="Times New Roman" w:hAnsi="Times New Roman"/>
                <w:b/>
                <w:bCs/>
              </w:rPr>
              <w:t>Anticipated Date of Graduation</w:t>
            </w:r>
            <w:r w:rsidR="008D5B67">
              <w:rPr>
                <w:rFonts w:ascii="Times New Roman" w:hAnsi="Times New Roman"/>
                <w:b/>
                <w:bCs/>
              </w:rPr>
              <w:t xml:space="preserve"> or Entitlement</w:t>
            </w:r>
            <w:r w:rsidRPr="004A3080">
              <w:rPr>
                <w:rFonts w:ascii="Times New Roman" w:hAnsi="Times New Roman"/>
                <w:b/>
                <w:bCs/>
              </w:rPr>
              <w:t xml:space="preserve"> (Mark One): SPRING </w:t>
            </w:r>
            <w:r w:rsidR="00D00C40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5"/>
            <w:r w:rsidR="00D00C40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A807D2">
              <w:rPr>
                <w:rFonts w:ascii="Times New Roman" w:hAnsi="Times New Roman"/>
                <w:b/>
                <w:bCs/>
              </w:rPr>
            </w:r>
            <w:r w:rsidR="00A807D2">
              <w:rPr>
                <w:rFonts w:ascii="Times New Roman" w:hAnsi="Times New Roman"/>
                <w:b/>
                <w:bCs/>
              </w:rPr>
              <w:fldChar w:fldCharType="separate"/>
            </w:r>
            <w:r w:rsidR="00D00C40">
              <w:rPr>
                <w:rFonts w:ascii="Times New Roman" w:hAnsi="Times New Roman"/>
                <w:b/>
                <w:bCs/>
              </w:rPr>
              <w:fldChar w:fldCharType="end"/>
            </w:r>
            <w:bookmarkEnd w:id="1"/>
            <w:r w:rsidRPr="004A3080">
              <w:rPr>
                <w:rFonts w:ascii="Times New Roman" w:hAnsi="Times New Roman"/>
                <w:b/>
                <w:bCs/>
              </w:rPr>
              <w:t xml:space="preserve"> SUMMER </w:t>
            </w:r>
            <w:r w:rsidR="00D00C40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6"/>
            <w:r w:rsidR="00D00C40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A807D2">
              <w:rPr>
                <w:rFonts w:ascii="Times New Roman" w:hAnsi="Times New Roman"/>
                <w:b/>
                <w:bCs/>
              </w:rPr>
            </w:r>
            <w:r w:rsidR="00A807D2">
              <w:rPr>
                <w:rFonts w:ascii="Times New Roman" w:hAnsi="Times New Roman"/>
                <w:b/>
                <w:bCs/>
              </w:rPr>
              <w:fldChar w:fldCharType="separate"/>
            </w:r>
            <w:r w:rsidR="00D00C40">
              <w:rPr>
                <w:rFonts w:ascii="Times New Roman" w:hAnsi="Times New Roman"/>
                <w:b/>
                <w:bCs/>
              </w:rPr>
              <w:fldChar w:fldCharType="end"/>
            </w:r>
            <w:bookmarkEnd w:id="2"/>
            <w:r w:rsidRPr="004A3080">
              <w:rPr>
                <w:rFonts w:ascii="Times New Roman" w:hAnsi="Times New Roman"/>
                <w:b/>
                <w:bCs/>
              </w:rPr>
              <w:t xml:space="preserve">  FALL </w:t>
            </w:r>
            <w:r w:rsidR="00D00C40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7"/>
            <w:r w:rsidR="00D00C40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A807D2">
              <w:rPr>
                <w:rFonts w:ascii="Times New Roman" w:hAnsi="Times New Roman"/>
                <w:b/>
                <w:bCs/>
              </w:rPr>
            </w:r>
            <w:r w:rsidR="00A807D2">
              <w:rPr>
                <w:rFonts w:ascii="Times New Roman" w:hAnsi="Times New Roman"/>
                <w:b/>
                <w:bCs/>
              </w:rPr>
              <w:fldChar w:fldCharType="separate"/>
            </w:r>
            <w:r w:rsidR="00D00C40">
              <w:rPr>
                <w:rFonts w:ascii="Times New Roman" w:hAnsi="Times New Roman"/>
                <w:b/>
                <w:bCs/>
              </w:rPr>
              <w:fldChar w:fldCharType="end"/>
            </w:r>
            <w:bookmarkEnd w:id="3"/>
            <w:r w:rsidRPr="004A3080">
              <w:rPr>
                <w:rFonts w:ascii="Times New Roman" w:hAnsi="Times New Roman"/>
                <w:b/>
                <w:bCs/>
              </w:rPr>
              <w:t xml:space="preserve">           </w:t>
            </w:r>
          </w:p>
          <w:p w14:paraId="1EA824B6" w14:textId="6710EC1C" w:rsidR="00FA3B0B" w:rsidRPr="004A3080" w:rsidRDefault="00FA3B0B" w:rsidP="006677D2">
            <w:pPr>
              <w:widowControl w:val="0"/>
              <w:tabs>
                <w:tab w:val="left" w:pos="10280"/>
              </w:tabs>
              <w:autoSpaceDE w:val="0"/>
              <w:autoSpaceDN w:val="0"/>
              <w:adjustRightInd w:val="0"/>
              <w:spacing w:after="0" w:line="258" w:lineRule="exact"/>
              <w:ind w:left="18"/>
              <w:rPr>
                <w:rFonts w:ascii="Times New Roman" w:hAnsi="Times New Roman"/>
              </w:rPr>
            </w:pPr>
            <w:r w:rsidRPr="004A3080">
              <w:rPr>
                <w:rFonts w:ascii="Times New Roman" w:hAnsi="Times New Roman"/>
                <w:b/>
                <w:bCs/>
              </w:rPr>
              <w:t>YEAR: 20</w:t>
            </w:r>
            <w:r w:rsidR="009179AF">
              <w:rPr>
                <w:rFonts w:ascii="Times New Roman" w:hAnsi="Times New Roman"/>
                <w:b/>
                <w:bCs/>
              </w:rPr>
              <w:t xml:space="preserve"> </w:t>
            </w:r>
            <w:r w:rsidR="00D00C40" w:rsidRPr="008B39BC">
              <w:rPr>
                <w:rFonts w:ascii="Times New Roman" w:hAnsi="Times New Roman"/>
                <w:b/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0C40" w:rsidRPr="008B39BC">
              <w:rPr>
                <w:rFonts w:ascii="Times New Roman" w:hAnsi="Times New Roman"/>
                <w:b/>
                <w:bCs/>
                <w:u w:val="single"/>
              </w:rPr>
              <w:instrText xml:space="preserve"> FORMTEXT </w:instrText>
            </w:r>
            <w:r w:rsidR="00D00C40" w:rsidRPr="008B39BC">
              <w:rPr>
                <w:rFonts w:ascii="Times New Roman" w:hAnsi="Times New Roman"/>
                <w:b/>
                <w:bCs/>
                <w:u w:val="single"/>
              </w:rPr>
            </w:r>
            <w:r w:rsidR="00D00C40" w:rsidRPr="008B39BC">
              <w:rPr>
                <w:rFonts w:ascii="Times New Roman" w:hAnsi="Times New Roman"/>
                <w:b/>
                <w:bCs/>
                <w:u w:val="single"/>
              </w:rPr>
              <w:fldChar w:fldCharType="separate"/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D00C40" w:rsidRPr="008B39BC">
              <w:rPr>
                <w:rFonts w:ascii="Times New Roman" w:hAnsi="Times New Roman"/>
                <w:b/>
                <w:bCs/>
                <w:u w:val="single"/>
              </w:rPr>
              <w:fldChar w:fldCharType="end"/>
            </w:r>
          </w:p>
        </w:tc>
      </w:tr>
      <w:tr w:rsidR="00FA3B0B" w:rsidRPr="004A3080" w14:paraId="70A94501" w14:textId="77777777" w:rsidTr="00697531">
        <w:trPr>
          <w:gridBefore w:val="1"/>
          <w:wBefore w:w="8" w:type="dxa"/>
          <w:trHeight w:hRule="exact" w:val="1522"/>
          <w:jc w:val="center"/>
        </w:trPr>
        <w:tc>
          <w:tcPr>
            <w:tcW w:w="10967" w:type="dxa"/>
            <w:gridSpan w:val="4"/>
          </w:tcPr>
          <w:p w14:paraId="7A033D32" w14:textId="5B155C51" w:rsidR="00FA3B0B" w:rsidRPr="004A3080" w:rsidRDefault="00FA3B0B" w:rsidP="006677D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8"/>
              <w:rPr>
                <w:rFonts w:ascii="Times New Roman" w:hAnsi="Times New Roman"/>
                <w:b/>
                <w:bCs/>
              </w:rPr>
            </w:pPr>
            <w:r w:rsidRPr="004A3080">
              <w:rPr>
                <w:rFonts w:ascii="Times New Roman" w:hAnsi="Times New Roman"/>
                <w:b/>
                <w:bCs/>
              </w:rPr>
              <w:t>Indicate which degree /licensure program</w:t>
            </w:r>
            <w:r w:rsidR="00697531">
              <w:rPr>
                <w:rFonts w:ascii="Times New Roman" w:hAnsi="Times New Roman"/>
                <w:b/>
                <w:bCs/>
              </w:rPr>
              <w:t>/ subsequent endorsement</w:t>
            </w:r>
            <w:r w:rsidRPr="004A3080">
              <w:rPr>
                <w:rFonts w:ascii="Times New Roman" w:hAnsi="Times New Roman"/>
                <w:b/>
                <w:bCs/>
              </w:rPr>
              <w:t xml:space="preserve"> you are completing</w:t>
            </w:r>
            <w:r w:rsidR="000818C6">
              <w:rPr>
                <w:rFonts w:ascii="Times New Roman" w:hAnsi="Times New Roman"/>
                <w:b/>
                <w:bCs/>
              </w:rPr>
              <w:t xml:space="preserve"> (If Any)</w:t>
            </w:r>
            <w:r w:rsidRPr="004A3080">
              <w:rPr>
                <w:rFonts w:ascii="Times New Roman" w:hAnsi="Times New Roman"/>
                <w:b/>
                <w:bCs/>
              </w:rPr>
              <w:t>:</w:t>
            </w:r>
          </w:p>
          <w:p w14:paraId="2EAF6016" w14:textId="6D04BC81" w:rsidR="00FA3B0B" w:rsidRPr="004A3080" w:rsidRDefault="006008CA" w:rsidP="006677D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>
              <w:rPr>
                <w:rFonts w:ascii="Times New Roman" w:hAnsi="Times New Roman"/>
                <w:bCs/>
              </w:rPr>
              <w:instrText xml:space="preserve"> FORMCHECKBOX </w:instrText>
            </w:r>
            <w:r w:rsidR="00A807D2">
              <w:rPr>
                <w:rFonts w:ascii="Times New Roman" w:hAnsi="Times New Roman"/>
                <w:bCs/>
              </w:rPr>
            </w:r>
            <w:r w:rsidR="00A807D2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</w:rPr>
              <w:fldChar w:fldCharType="end"/>
            </w:r>
            <w:bookmarkEnd w:id="4"/>
            <w:r>
              <w:rPr>
                <w:rFonts w:ascii="Times New Roman" w:hAnsi="Times New Roman"/>
                <w:bCs/>
              </w:rPr>
              <w:t xml:space="preserve"> </w:t>
            </w:r>
            <w:r w:rsidR="00FA3B0B" w:rsidRPr="004A3080">
              <w:rPr>
                <w:rFonts w:ascii="Times New Roman" w:hAnsi="Times New Roman"/>
                <w:bCs/>
              </w:rPr>
              <w:t xml:space="preserve">Bachelor's                </w:t>
            </w:r>
            <w:r>
              <w:rPr>
                <w:rFonts w:ascii="Times New Roman" w:hAnsi="Times New Roman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2"/>
            <w:r>
              <w:rPr>
                <w:rFonts w:ascii="Times New Roman" w:hAnsi="Times New Roman"/>
                <w:bCs/>
              </w:rPr>
              <w:instrText xml:space="preserve"> FORMCHECKBOX </w:instrText>
            </w:r>
            <w:r w:rsidR="00A807D2">
              <w:rPr>
                <w:rFonts w:ascii="Times New Roman" w:hAnsi="Times New Roman"/>
                <w:bCs/>
              </w:rPr>
            </w:r>
            <w:r w:rsidR="00A807D2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</w:rPr>
              <w:fldChar w:fldCharType="end"/>
            </w:r>
            <w:bookmarkEnd w:id="5"/>
            <w:r>
              <w:rPr>
                <w:rFonts w:ascii="Times New Roman" w:hAnsi="Times New Roman"/>
                <w:bCs/>
              </w:rPr>
              <w:t xml:space="preserve"> </w:t>
            </w:r>
            <w:r w:rsidR="00FA3B0B" w:rsidRPr="004A3080">
              <w:rPr>
                <w:rFonts w:ascii="Times New Roman" w:hAnsi="Times New Roman"/>
                <w:bCs/>
              </w:rPr>
              <w:t>Master of Arts in Teaching</w:t>
            </w:r>
            <w:r w:rsidR="008D376E">
              <w:rPr>
                <w:rFonts w:ascii="Times New Roman" w:hAnsi="Times New Roman"/>
                <w:bCs/>
              </w:rPr>
              <w:t xml:space="preserve"> </w:t>
            </w:r>
          </w:p>
          <w:p w14:paraId="19060AB4" w14:textId="04B26880" w:rsidR="00FA3B0B" w:rsidRPr="004A3080" w:rsidRDefault="006008CA" w:rsidP="006677D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2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>
              <w:rPr>
                <w:rFonts w:ascii="Times New Roman" w:hAnsi="Times New Roman"/>
                <w:bCs/>
              </w:rPr>
              <w:instrText xml:space="preserve"> FORMCHECKBOX </w:instrText>
            </w:r>
            <w:r w:rsidR="00A807D2">
              <w:rPr>
                <w:rFonts w:ascii="Times New Roman" w:hAnsi="Times New Roman"/>
                <w:bCs/>
              </w:rPr>
            </w:r>
            <w:r w:rsidR="00A807D2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</w:rPr>
              <w:fldChar w:fldCharType="end"/>
            </w:r>
            <w:bookmarkEnd w:id="6"/>
            <w:r>
              <w:rPr>
                <w:rFonts w:ascii="Times New Roman" w:hAnsi="Times New Roman"/>
                <w:bCs/>
              </w:rPr>
              <w:t xml:space="preserve"> </w:t>
            </w:r>
            <w:r w:rsidR="00FA3B0B" w:rsidRPr="004A3080">
              <w:rPr>
                <w:rFonts w:ascii="Times New Roman" w:hAnsi="Times New Roman"/>
                <w:bCs/>
              </w:rPr>
              <w:t xml:space="preserve">Second Bachelor's  </w:t>
            </w:r>
            <w:r w:rsidR="003C3E07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>
              <w:rPr>
                <w:rFonts w:ascii="Times New Roman" w:hAnsi="Times New Roman"/>
                <w:bCs/>
              </w:rPr>
              <w:instrText xml:space="preserve"> FORMCHECKBOX </w:instrText>
            </w:r>
            <w:r w:rsidR="00A807D2">
              <w:rPr>
                <w:rFonts w:ascii="Times New Roman" w:hAnsi="Times New Roman"/>
                <w:bCs/>
              </w:rPr>
            </w:r>
            <w:r w:rsidR="00A807D2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</w:rPr>
              <w:fldChar w:fldCharType="end"/>
            </w:r>
            <w:bookmarkEnd w:id="7"/>
            <w:r>
              <w:rPr>
                <w:rFonts w:ascii="Times New Roman" w:hAnsi="Times New Roman"/>
                <w:bCs/>
              </w:rPr>
              <w:t xml:space="preserve"> </w:t>
            </w:r>
            <w:r w:rsidR="00FA3B0B" w:rsidRPr="004A3080">
              <w:rPr>
                <w:rFonts w:ascii="Times New Roman" w:hAnsi="Times New Roman"/>
                <w:bCs/>
              </w:rPr>
              <w:t>Teacher Licensure Program (TLP)</w:t>
            </w:r>
            <w:r w:rsidR="00E17ED8" w:rsidRPr="004A3080">
              <w:rPr>
                <w:rFonts w:ascii="Times New Roman" w:hAnsi="Times New Roman"/>
                <w:bCs/>
              </w:rPr>
              <w:t xml:space="preserve"> </w:t>
            </w:r>
          </w:p>
          <w:p w14:paraId="4E3A9224" w14:textId="3D0D7BEB" w:rsidR="00FA3B0B" w:rsidRDefault="006008CA" w:rsidP="006677D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25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1"/>
            <w:r>
              <w:rPr>
                <w:rFonts w:ascii="Times New Roman" w:hAnsi="Times New Roman"/>
                <w:bCs/>
              </w:rPr>
              <w:instrText xml:space="preserve"> FORMCHECKBOX </w:instrText>
            </w:r>
            <w:r w:rsidR="00A807D2">
              <w:rPr>
                <w:rFonts w:ascii="Times New Roman" w:hAnsi="Times New Roman"/>
                <w:bCs/>
              </w:rPr>
            </w:r>
            <w:r w:rsidR="00A807D2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</w:rPr>
              <w:fldChar w:fldCharType="end"/>
            </w:r>
            <w:bookmarkEnd w:id="8"/>
            <w:r>
              <w:rPr>
                <w:rFonts w:ascii="Times New Roman" w:hAnsi="Times New Roman"/>
                <w:bCs/>
              </w:rPr>
              <w:t xml:space="preserve"> </w:t>
            </w:r>
            <w:r w:rsidR="00FA3B0B" w:rsidRPr="004A3080">
              <w:rPr>
                <w:rFonts w:ascii="Times New Roman" w:hAnsi="Times New Roman"/>
                <w:bCs/>
              </w:rPr>
              <w:t xml:space="preserve">Master’s  </w:t>
            </w:r>
            <w:r w:rsidR="008D376E">
              <w:rPr>
                <w:rFonts w:ascii="Times New Roman" w:hAnsi="Times New Roman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376E">
              <w:rPr>
                <w:rFonts w:ascii="Times New Roman" w:hAnsi="Times New Roman"/>
                <w:bCs/>
                <w:u w:val="single"/>
              </w:rPr>
              <w:instrText xml:space="preserve"> FORMTEXT </w:instrText>
            </w:r>
            <w:r w:rsidR="008D376E">
              <w:rPr>
                <w:rFonts w:ascii="Times New Roman" w:hAnsi="Times New Roman"/>
                <w:bCs/>
                <w:u w:val="single"/>
              </w:rPr>
            </w:r>
            <w:r w:rsidR="008D376E">
              <w:rPr>
                <w:rFonts w:ascii="Times New Roman" w:hAnsi="Times New Roman"/>
                <w:bCs/>
                <w:u w:val="single"/>
              </w:rPr>
              <w:fldChar w:fldCharType="separate"/>
            </w:r>
            <w:r w:rsidR="00BF45C0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8D376E">
              <w:rPr>
                <w:rFonts w:ascii="Times New Roman" w:hAnsi="Times New Roman"/>
                <w:bCs/>
                <w:u w:val="single"/>
              </w:rPr>
              <w:fldChar w:fldCharType="end"/>
            </w:r>
            <w:r w:rsidR="00FA3B0B" w:rsidRPr="004A3080">
              <w:rPr>
                <w:rFonts w:ascii="Times New Roman" w:hAnsi="Times New Roman"/>
                <w:bCs/>
              </w:rPr>
              <w:t xml:space="preserve">      </w:t>
            </w:r>
            <w:r>
              <w:rPr>
                <w:rFonts w:ascii="Times New Roman" w:hAnsi="Times New Roman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>
              <w:rPr>
                <w:rFonts w:ascii="Times New Roman" w:hAnsi="Times New Roman"/>
                <w:bCs/>
              </w:rPr>
              <w:instrText xml:space="preserve"> FORMCHECKBOX </w:instrText>
            </w:r>
            <w:r w:rsidR="00A807D2">
              <w:rPr>
                <w:rFonts w:ascii="Times New Roman" w:hAnsi="Times New Roman"/>
                <w:bCs/>
              </w:rPr>
            </w:r>
            <w:r w:rsidR="00A807D2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</w:rPr>
              <w:fldChar w:fldCharType="end"/>
            </w:r>
            <w:bookmarkEnd w:id="9"/>
            <w:r>
              <w:rPr>
                <w:rFonts w:ascii="Times New Roman" w:hAnsi="Times New Roman"/>
                <w:bCs/>
              </w:rPr>
              <w:t xml:space="preserve"> </w:t>
            </w:r>
            <w:r w:rsidR="00FA3B0B" w:rsidRPr="004A3080">
              <w:rPr>
                <w:rFonts w:ascii="Times New Roman" w:hAnsi="Times New Roman"/>
                <w:bCs/>
              </w:rPr>
              <w:t>FOCUS program</w:t>
            </w:r>
            <w:r w:rsidR="0059122A">
              <w:rPr>
                <w:rFonts w:ascii="Times New Roman" w:hAnsi="Times New Roman"/>
                <w:bCs/>
              </w:rPr>
              <w:t xml:space="preserve">: </w:t>
            </w:r>
            <w:r w:rsidR="009179AF" w:rsidRPr="009179AF">
              <w:rPr>
                <w:rFonts w:ascii="Times New Roman" w:hAnsi="Times New Roman"/>
                <w:bCs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9179AF" w:rsidRPr="009179AF">
              <w:rPr>
                <w:rFonts w:ascii="Times New Roman" w:hAnsi="Times New Roman"/>
                <w:bCs/>
                <w:u w:val="single"/>
              </w:rPr>
              <w:instrText xml:space="preserve"> FORMTEXT </w:instrText>
            </w:r>
            <w:r w:rsidR="009179AF" w:rsidRPr="009179AF">
              <w:rPr>
                <w:rFonts w:ascii="Times New Roman" w:hAnsi="Times New Roman"/>
                <w:bCs/>
                <w:u w:val="single"/>
              </w:rPr>
            </w:r>
            <w:r w:rsidR="009179AF" w:rsidRPr="009179AF">
              <w:rPr>
                <w:rFonts w:ascii="Times New Roman" w:hAnsi="Times New Roman"/>
                <w:bCs/>
                <w:u w:val="single"/>
              </w:rPr>
              <w:fldChar w:fldCharType="separate"/>
            </w:r>
            <w:r w:rsidR="009179AF" w:rsidRPr="009179AF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9179AF" w:rsidRPr="009179AF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9179AF" w:rsidRPr="009179AF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9179AF" w:rsidRPr="009179AF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9179AF" w:rsidRPr="009179AF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9179AF" w:rsidRPr="009179AF">
              <w:rPr>
                <w:rFonts w:ascii="Times New Roman" w:hAnsi="Times New Roman"/>
                <w:bCs/>
                <w:u w:val="single"/>
              </w:rPr>
              <w:fldChar w:fldCharType="end"/>
            </w:r>
            <w:bookmarkEnd w:id="10"/>
          </w:p>
          <w:p w14:paraId="3FA29BD5" w14:textId="1CA68815" w:rsidR="003C3E07" w:rsidRPr="005A089E" w:rsidRDefault="005A089E" w:rsidP="005A089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  <w:r w:rsidR="003C3E07" w:rsidRPr="003C3E07">
              <w:rPr>
                <w:rFonts w:ascii="Times New Roman" w:hAnsi="Times New Roman"/>
                <w:bCs/>
              </w:rPr>
              <w:t xml:space="preserve"> </w:t>
            </w:r>
            <w:r w:rsidR="003C3E07">
              <w:rPr>
                <w:rFonts w:ascii="Times New Roman" w:hAnsi="Times New Roman"/>
                <w:bCs/>
                <w:u w:val="single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3"/>
            <w:r w:rsidR="003C3E07">
              <w:rPr>
                <w:rFonts w:ascii="Times New Roman" w:hAnsi="Times New Roman"/>
                <w:bCs/>
                <w:u w:val="single"/>
              </w:rPr>
              <w:instrText xml:space="preserve"> FORMCHECKBOX </w:instrText>
            </w:r>
            <w:r w:rsidR="00A807D2">
              <w:rPr>
                <w:rFonts w:ascii="Times New Roman" w:hAnsi="Times New Roman"/>
                <w:bCs/>
                <w:u w:val="single"/>
              </w:rPr>
            </w:r>
            <w:r w:rsidR="00A807D2">
              <w:rPr>
                <w:rFonts w:ascii="Times New Roman" w:hAnsi="Times New Roman"/>
                <w:bCs/>
                <w:u w:val="single"/>
              </w:rPr>
              <w:fldChar w:fldCharType="separate"/>
            </w:r>
            <w:r w:rsidR="003C3E07">
              <w:rPr>
                <w:rFonts w:ascii="Times New Roman" w:hAnsi="Times New Roman"/>
                <w:bCs/>
                <w:u w:val="single"/>
              </w:rPr>
              <w:fldChar w:fldCharType="end"/>
            </w:r>
            <w:bookmarkEnd w:id="11"/>
            <w:r w:rsidR="003C3E07" w:rsidRPr="0016224A">
              <w:rPr>
                <w:rFonts w:ascii="Times New Roman" w:hAnsi="Times New Roman"/>
                <w:bCs/>
              </w:rPr>
              <w:t xml:space="preserve"> </w:t>
            </w:r>
            <w:r w:rsidR="00404924">
              <w:rPr>
                <w:rFonts w:ascii="Times New Roman" w:hAnsi="Times New Roman"/>
                <w:bCs/>
              </w:rPr>
              <w:t>S</w:t>
            </w:r>
            <w:r w:rsidR="00E41D08">
              <w:rPr>
                <w:rFonts w:ascii="Times New Roman" w:hAnsi="Times New Roman"/>
                <w:bCs/>
              </w:rPr>
              <w:t>ubsequent endorsement only</w:t>
            </w:r>
            <w:r w:rsidR="0000688E">
              <w:rPr>
                <w:rFonts w:ascii="Times New Roman" w:hAnsi="Times New Roman"/>
                <w:bCs/>
              </w:rPr>
              <w:t xml:space="preserve"> </w:t>
            </w:r>
            <w:r w:rsidR="0000688E" w:rsidRPr="005A089E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</w:t>
            </w:r>
            <w:r w:rsidRPr="005A089E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Choose this option </w:t>
            </w:r>
            <w:r w:rsidR="0000688E" w:rsidRPr="005A089E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If you are taking </w:t>
            </w:r>
            <w:proofErr w:type="gramStart"/>
            <w:r w:rsidR="00C17C95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courses </w:t>
            </w:r>
            <w:r w:rsidR="0000688E" w:rsidRPr="005A089E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through</w:t>
            </w:r>
            <w:proofErr w:type="gramEnd"/>
            <w:r w:rsidR="0000688E" w:rsidRPr="005A089E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a </w:t>
            </w:r>
            <w:r w:rsidRPr="005A089E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cohort</w:t>
            </w:r>
            <w:r w:rsidR="0000688E" w:rsidRPr="005A089E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in the Computer Science</w:t>
            </w:r>
            <w:r w:rsidRPr="005A089E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</w:t>
            </w:r>
            <w:r w:rsidR="0000688E" w:rsidRPr="005A089E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Departmen</w:t>
            </w:r>
            <w:r w:rsidR="00C17C95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t</w:t>
            </w:r>
            <w:r w:rsidR="0000688E" w:rsidRPr="005A089E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)</w:t>
            </w:r>
          </w:p>
          <w:p w14:paraId="17D565A6" w14:textId="5F73ED0F" w:rsidR="003C3E07" w:rsidRPr="004A3080" w:rsidRDefault="003C3E07" w:rsidP="006677D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A3B0B" w:rsidRPr="004A3080" w14:paraId="5CC80B89" w14:textId="77777777" w:rsidTr="00697531">
        <w:trPr>
          <w:trHeight w:hRule="exact" w:val="1171"/>
          <w:jc w:val="center"/>
        </w:trPr>
        <w:tc>
          <w:tcPr>
            <w:tcW w:w="10975" w:type="dxa"/>
            <w:gridSpan w:val="5"/>
          </w:tcPr>
          <w:p w14:paraId="28C91DF1" w14:textId="530EE29E" w:rsidR="00FA3B0B" w:rsidRPr="004A3080" w:rsidRDefault="00FA3B0B" w:rsidP="006677D2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4A3080">
              <w:rPr>
                <w:rFonts w:ascii="Times New Roman" w:hAnsi="Times New Roman"/>
                <w:b/>
              </w:rPr>
              <w:t xml:space="preserve">Indicate which </w:t>
            </w:r>
            <w:r w:rsidR="0086206B">
              <w:rPr>
                <w:rFonts w:ascii="Times New Roman" w:hAnsi="Times New Roman"/>
                <w:b/>
              </w:rPr>
              <w:t>endorsement</w:t>
            </w:r>
            <w:r w:rsidR="00B91A51">
              <w:rPr>
                <w:rFonts w:ascii="Times New Roman" w:hAnsi="Times New Roman"/>
                <w:b/>
              </w:rPr>
              <w:t xml:space="preserve"> and grade range</w:t>
            </w:r>
            <w:r w:rsidR="0086206B">
              <w:rPr>
                <w:rFonts w:ascii="Times New Roman" w:hAnsi="Times New Roman"/>
                <w:b/>
              </w:rPr>
              <w:t xml:space="preserve"> area are you completing</w:t>
            </w:r>
            <w:r w:rsidRPr="004A3080">
              <w:rPr>
                <w:rFonts w:ascii="Times New Roman" w:hAnsi="Times New Roman"/>
                <w:b/>
              </w:rPr>
              <w:t xml:space="preserve">: </w:t>
            </w:r>
          </w:p>
          <w:p w14:paraId="3E739EEA" w14:textId="77777777" w:rsidR="0091087F" w:rsidRDefault="003F18C9" w:rsidP="006677D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8"/>
            <w:r>
              <w:rPr>
                <w:rFonts w:ascii="Times New Roman" w:hAnsi="Times New Roman"/>
              </w:rPr>
              <w:instrText xml:space="preserve"> FORMCHECKBOX </w:instrText>
            </w:r>
            <w:r w:rsidR="00A807D2">
              <w:rPr>
                <w:rFonts w:ascii="Times New Roman" w:hAnsi="Times New Roman"/>
              </w:rPr>
            </w:r>
            <w:r w:rsidR="00A807D2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2"/>
            <w:r w:rsidR="00FA3B0B" w:rsidRPr="004A3080">
              <w:rPr>
                <w:rFonts w:ascii="Times New Roman" w:hAnsi="Times New Roman"/>
              </w:rPr>
              <w:t>Early Childhood Education</w:t>
            </w:r>
            <w:r w:rsidR="00DC6C14">
              <w:rPr>
                <w:rFonts w:ascii="Times New Roman" w:hAnsi="Times New Roman"/>
              </w:rPr>
              <w:t xml:space="preserve"> B-2</w:t>
            </w:r>
            <w:r w:rsidR="00FA3B0B" w:rsidRPr="004A3080">
              <w:rPr>
                <w:rFonts w:ascii="Times New Roman" w:hAnsi="Times New Roman"/>
              </w:rPr>
              <w:t xml:space="preserve"> </w:t>
            </w:r>
            <w:r w:rsidR="00FA3B0B" w:rsidRPr="004A3080">
              <w:rPr>
                <w:rFonts w:ascii="Times New Roman" w:hAnsi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="00FA3B0B" w:rsidRPr="004A3080">
              <w:rPr>
                <w:rFonts w:ascii="Times New Roman" w:hAnsi="Times New Roman"/>
              </w:rPr>
              <w:instrText xml:space="preserve"> FORMCHECKBOX </w:instrText>
            </w:r>
            <w:r w:rsidR="00A807D2">
              <w:rPr>
                <w:rFonts w:ascii="Times New Roman" w:hAnsi="Times New Roman"/>
              </w:rPr>
            </w:r>
            <w:r w:rsidR="00A807D2">
              <w:rPr>
                <w:rFonts w:ascii="Times New Roman" w:hAnsi="Times New Roman"/>
              </w:rPr>
              <w:fldChar w:fldCharType="separate"/>
            </w:r>
            <w:r w:rsidR="00FA3B0B" w:rsidRPr="004A3080">
              <w:rPr>
                <w:rFonts w:ascii="Times New Roman" w:hAnsi="Times New Roman"/>
              </w:rPr>
              <w:fldChar w:fldCharType="end"/>
            </w:r>
            <w:bookmarkEnd w:id="13"/>
            <w:r w:rsidR="00FA3B0B" w:rsidRPr="004A3080">
              <w:rPr>
                <w:rFonts w:ascii="Times New Roman" w:hAnsi="Times New Roman"/>
              </w:rPr>
              <w:t xml:space="preserve"> Elementary Education</w:t>
            </w:r>
            <w:r w:rsidR="00DC6C14">
              <w:rPr>
                <w:rFonts w:ascii="Times New Roman" w:hAnsi="Times New Roman"/>
              </w:rPr>
              <w:t xml:space="preserve"> 1-6</w:t>
            </w:r>
            <w:r w:rsidR="00FA3B0B" w:rsidRPr="004A3080">
              <w:rPr>
                <w:rFonts w:ascii="Times New Roman" w:hAnsi="Times New Roman"/>
              </w:rPr>
              <w:t xml:space="preserve"> </w:t>
            </w:r>
            <w:r w:rsidR="00E72961">
              <w:rPr>
                <w:rFonts w:ascii="Times New Roman" w:hAnsi="Times New Roman"/>
              </w:rPr>
              <w:t xml:space="preserve"> </w:t>
            </w:r>
            <w:r w:rsidR="00FA3B0B" w:rsidRPr="004A3080">
              <w:rPr>
                <w:rFonts w:ascii="Times New Roman" w:hAnsi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="00FA3B0B" w:rsidRPr="004A3080">
              <w:rPr>
                <w:rFonts w:ascii="Times New Roman" w:hAnsi="Times New Roman"/>
              </w:rPr>
              <w:instrText xml:space="preserve"> FORMCHECKBOX </w:instrText>
            </w:r>
            <w:r w:rsidR="00A807D2">
              <w:rPr>
                <w:rFonts w:ascii="Times New Roman" w:hAnsi="Times New Roman"/>
              </w:rPr>
            </w:r>
            <w:r w:rsidR="00A807D2">
              <w:rPr>
                <w:rFonts w:ascii="Times New Roman" w:hAnsi="Times New Roman"/>
              </w:rPr>
              <w:fldChar w:fldCharType="separate"/>
            </w:r>
            <w:r w:rsidR="00FA3B0B" w:rsidRPr="004A3080">
              <w:rPr>
                <w:rFonts w:ascii="Times New Roman" w:hAnsi="Times New Roman"/>
              </w:rPr>
              <w:fldChar w:fldCharType="end"/>
            </w:r>
            <w:bookmarkEnd w:id="14"/>
            <w:r w:rsidR="00FA3B0B" w:rsidRPr="004A3080">
              <w:rPr>
                <w:rFonts w:ascii="Times New Roman" w:hAnsi="Times New Roman"/>
              </w:rPr>
              <w:t xml:space="preserve"> Special Education LBS I</w:t>
            </w:r>
            <w:r w:rsidR="00D02692">
              <w:rPr>
                <w:rFonts w:ascii="Times New Roman" w:hAnsi="Times New Roman"/>
              </w:rPr>
              <w:t xml:space="preserve"> </w:t>
            </w:r>
            <w:r w:rsidR="00DC6C14">
              <w:rPr>
                <w:rFonts w:ascii="Times New Roman" w:hAnsi="Times New Roman"/>
              </w:rPr>
              <w:t>K</w:t>
            </w:r>
            <w:r w:rsidR="00D02692">
              <w:rPr>
                <w:rFonts w:ascii="Times New Roman" w:hAnsi="Times New Roman"/>
              </w:rPr>
              <w:t>-21</w:t>
            </w:r>
            <w:r w:rsidR="00FA3B0B" w:rsidRPr="004A3080">
              <w:rPr>
                <w:rFonts w:ascii="Times New Roman" w:hAnsi="Times New Roman"/>
              </w:rPr>
              <w:t xml:space="preserve"> </w:t>
            </w:r>
            <w:r w:rsidR="00FA3B0B" w:rsidRPr="004A3080">
              <w:rPr>
                <w:rFonts w:ascii="Times New Roman" w:hAnsi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="00FA3B0B" w:rsidRPr="004A3080">
              <w:rPr>
                <w:rFonts w:ascii="Times New Roman" w:hAnsi="Times New Roman"/>
              </w:rPr>
              <w:instrText xml:space="preserve"> FORMCHECKBOX </w:instrText>
            </w:r>
            <w:r w:rsidR="00A807D2">
              <w:rPr>
                <w:rFonts w:ascii="Times New Roman" w:hAnsi="Times New Roman"/>
              </w:rPr>
            </w:r>
            <w:r w:rsidR="00A807D2">
              <w:rPr>
                <w:rFonts w:ascii="Times New Roman" w:hAnsi="Times New Roman"/>
              </w:rPr>
              <w:fldChar w:fldCharType="separate"/>
            </w:r>
            <w:r w:rsidR="00FA3B0B" w:rsidRPr="004A3080">
              <w:rPr>
                <w:rFonts w:ascii="Times New Roman" w:hAnsi="Times New Roman"/>
              </w:rPr>
              <w:fldChar w:fldCharType="end"/>
            </w:r>
            <w:bookmarkEnd w:id="15"/>
            <w:r>
              <w:rPr>
                <w:rFonts w:ascii="Times New Roman" w:hAnsi="Times New Roman"/>
              </w:rPr>
              <w:t xml:space="preserve"> </w:t>
            </w:r>
          </w:p>
          <w:p w14:paraId="3C9DE974" w14:textId="16A81457" w:rsidR="003D2838" w:rsidRDefault="00141FA3" w:rsidP="006677D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A3080">
              <w:rPr>
                <w:rFonts w:ascii="Times New Roman" w:hAnsi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Pr="004A3080">
              <w:rPr>
                <w:rFonts w:ascii="Times New Roman" w:hAnsi="Times New Roman"/>
              </w:rPr>
              <w:instrText xml:space="preserve"> FORMCHECKBOX </w:instrText>
            </w:r>
            <w:r w:rsidR="00A807D2">
              <w:rPr>
                <w:rFonts w:ascii="Times New Roman" w:hAnsi="Times New Roman"/>
              </w:rPr>
            </w:r>
            <w:r w:rsidR="00A807D2">
              <w:rPr>
                <w:rFonts w:ascii="Times New Roman" w:hAnsi="Times New Roman"/>
              </w:rPr>
              <w:fldChar w:fldCharType="separate"/>
            </w:r>
            <w:r w:rsidRPr="004A3080">
              <w:rPr>
                <w:rFonts w:ascii="Times New Roman" w:hAnsi="Times New Roman"/>
              </w:rPr>
              <w:fldChar w:fldCharType="end"/>
            </w:r>
            <w:bookmarkEnd w:id="16"/>
            <w:r>
              <w:rPr>
                <w:rFonts w:ascii="Times New Roman" w:hAnsi="Times New Roman"/>
              </w:rPr>
              <w:t xml:space="preserve"> </w:t>
            </w:r>
            <w:r w:rsidRPr="004A3080">
              <w:rPr>
                <w:rFonts w:ascii="Times New Roman" w:hAnsi="Times New Roman"/>
              </w:rPr>
              <w:t xml:space="preserve">K-12 Program: Area </w:t>
            </w:r>
            <w:r w:rsidRPr="008B39BC">
              <w:rPr>
                <w:rFonts w:ascii="Times New Roman" w:hAnsi="Times New Roman"/>
                <w:b/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39BC">
              <w:rPr>
                <w:rFonts w:ascii="Times New Roman" w:hAnsi="Times New Roman"/>
                <w:b/>
                <w:bCs/>
                <w:u w:val="single"/>
              </w:rPr>
              <w:instrText xml:space="preserve"> FORMTEXT </w:instrText>
            </w:r>
            <w:r w:rsidRPr="008B39BC">
              <w:rPr>
                <w:rFonts w:ascii="Times New Roman" w:hAnsi="Times New Roman"/>
                <w:b/>
                <w:bCs/>
                <w:u w:val="single"/>
              </w:rPr>
            </w:r>
            <w:r w:rsidRPr="008B39BC">
              <w:rPr>
                <w:rFonts w:ascii="Times New Roman" w:hAnsi="Times New Roman"/>
                <w:b/>
                <w:bCs/>
                <w:u w:val="single"/>
              </w:rPr>
              <w:fldChar w:fldCharType="separate"/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Pr="008B39BC">
              <w:rPr>
                <w:rFonts w:ascii="Times New Roman" w:hAnsi="Times New Roman"/>
                <w:b/>
                <w:bCs/>
                <w:u w:val="single"/>
              </w:rPr>
              <w:fldChar w:fldCharType="end"/>
            </w:r>
            <w:r w:rsidR="00D02692">
              <w:rPr>
                <w:rFonts w:ascii="Times New Roman" w:hAnsi="Times New Roman"/>
              </w:rPr>
              <w:t xml:space="preserve"> </w:t>
            </w:r>
            <w:r w:rsidR="00FA3B0B" w:rsidRPr="004A3080">
              <w:rPr>
                <w:rFonts w:ascii="Times New Roman" w:hAnsi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="00FA3B0B" w:rsidRPr="004A3080">
              <w:rPr>
                <w:rFonts w:ascii="Times New Roman" w:hAnsi="Times New Roman"/>
              </w:rPr>
              <w:instrText xml:space="preserve"> FORMCHECKBOX </w:instrText>
            </w:r>
            <w:r w:rsidR="00A807D2">
              <w:rPr>
                <w:rFonts w:ascii="Times New Roman" w:hAnsi="Times New Roman"/>
              </w:rPr>
            </w:r>
            <w:r w:rsidR="00A807D2">
              <w:rPr>
                <w:rFonts w:ascii="Times New Roman" w:hAnsi="Times New Roman"/>
              </w:rPr>
              <w:fldChar w:fldCharType="separate"/>
            </w:r>
            <w:r w:rsidR="00FA3B0B" w:rsidRPr="004A3080">
              <w:rPr>
                <w:rFonts w:ascii="Times New Roman" w:hAnsi="Times New Roman"/>
              </w:rPr>
              <w:fldChar w:fldCharType="end"/>
            </w:r>
            <w:bookmarkEnd w:id="17"/>
            <w:r w:rsidR="00FA3B0B" w:rsidRPr="004A3080">
              <w:rPr>
                <w:rFonts w:ascii="Times New Roman" w:hAnsi="Times New Roman"/>
              </w:rPr>
              <w:t>Secondary Education</w:t>
            </w:r>
            <w:r w:rsidR="00502C2A">
              <w:rPr>
                <w:rFonts w:ascii="Times New Roman" w:hAnsi="Times New Roman"/>
              </w:rPr>
              <w:t xml:space="preserve"> 9-12</w:t>
            </w:r>
            <w:r w:rsidR="00FA3B0B" w:rsidRPr="004A3080">
              <w:rPr>
                <w:rFonts w:ascii="Times New Roman" w:hAnsi="Times New Roman"/>
              </w:rPr>
              <w:t xml:space="preserve">: Area </w:t>
            </w:r>
            <w:r w:rsidR="00E72961" w:rsidRPr="008B39BC">
              <w:rPr>
                <w:rFonts w:ascii="Times New Roman" w:hAnsi="Times New Roman"/>
                <w:b/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2961" w:rsidRPr="008B39BC">
              <w:rPr>
                <w:rFonts w:ascii="Times New Roman" w:hAnsi="Times New Roman"/>
                <w:b/>
                <w:bCs/>
                <w:u w:val="single"/>
              </w:rPr>
              <w:instrText xml:space="preserve"> FORMTEXT </w:instrText>
            </w:r>
            <w:r w:rsidR="00E72961" w:rsidRPr="008B39BC">
              <w:rPr>
                <w:rFonts w:ascii="Times New Roman" w:hAnsi="Times New Roman"/>
                <w:b/>
                <w:bCs/>
                <w:u w:val="single"/>
              </w:rPr>
            </w:r>
            <w:r w:rsidR="00E72961" w:rsidRPr="008B39BC">
              <w:rPr>
                <w:rFonts w:ascii="Times New Roman" w:hAnsi="Times New Roman"/>
                <w:b/>
                <w:bCs/>
                <w:u w:val="single"/>
              </w:rPr>
              <w:fldChar w:fldCharType="separate"/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E72961" w:rsidRPr="008B39BC">
              <w:rPr>
                <w:rFonts w:ascii="Times New Roman" w:hAnsi="Times New Roman"/>
                <w:b/>
                <w:bCs/>
                <w:u w:val="single"/>
              </w:rPr>
              <w:fldChar w:fldCharType="end"/>
            </w:r>
            <w:r w:rsidR="00E72961">
              <w:rPr>
                <w:rFonts w:ascii="Times New Roman" w:hAnsi="Times New Roman"/>
              </w:rPr>
              <w:t xml:space="preserve">   </w:t>
            </w:r>
            <w:r w:rsidR="00FA3B0B" w:rsidRPr="004A3080">
              <w:rPr>
                <w:rFonts w:ascii="Times New Roman" w:hAnsi="Times New Roma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="00FA3B0B" w:rsidRPr="004A3080">
              <w:rPr>
                <w:rFonts w:ascii="Times New Roman" w:hAnsi="Times New Roman"/>
              </w:rPr>
              <w:instrText xml:space="preserve"> FORMCHECKBOX </w:instrText>
            </w:r>
            <w:r w:rsidR="00A807D2">
              <w:rPr>
                <w:rFonts w:ascii="Times New Roman" w:hAnsi="Times New Roman"/>
              </w:rPr>
            </w:r>
            <w:r w:rsidR="00A807D2">
              <w:rPr>
                <w:rFonts w:ascii="Times New Roman" w:hAnsi="Times New Roman"/>
              </w:rPr>
              <w:fldChar w:fldCharType="separate"/>
            </w:r>
            <w:r w:rsidR="00FA3B0B" w:rsidRPr="004A3080">
              <w:rPr>
                <w:rFonts w:ascii="Times New Roman" w:hAnsi="Times New Roman"/>
              </w:rPr>
              <w:fldChar w:fldCharType="end"/>
            </w:r>
            <w:bookmarkEnd w:id="18"/>
            <w:r w:rsidR="00CF407B">
              <w:rPr>
                <w:rFonts w:ascii="Times New Roman" w:hAnsi="Times New Roman"/>
              </w:rPr>
              <w:t xml:space="preserve"> </w:t>
            </w:r>
            <w:r w:rsidR="00FA3B0B" w:rsidRPr="004A3080">
              <w:rPr>
                <w:rFonts w:ascii="Times New Roman" w:hAnsi="Times New Roman"/>
              </w:rPr>
              <w:t>Middle Level Education</w:t>
            </w:r>
            <w:r w:rsidR="00CF407B">
              <w:rPr>
                <w:rFonts w:ascii="Times New Roman" w:hAnsi="Times New Roman"/>
              </w:rPr>
              <w:t xml:space="preserve"> 5-8</w:t>
            </w:r>
            <w:r w:rsidR="00FA3B0B" w:rsidRPr="004A3080">
              <w:rPr>
                <w:rFonts w:ascii="Times New Roman" w:hAnsi="Times New Roman"/>
              </w:rPr>
              <w:t xml:space="preserve">: Area </w:t>
            </w:r>
            <w:r w:rsidR="00E72961" w:rsidRPr="008B39BC">
              <w:rPr>
                <w:rFonts w:ascii="Times New Roman" w:hAnsi="Times New Roman"/>
                <w:b/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2961" w:rsidRPr="008B39BC">
              <w:rPr>
                <w:rFonts w:ascii="Times New Roman" w:hAnsi="Times New Roman"/>
                <w:b/>
                <w:bCs/>
                <w:u w:val="single"/>
              </w:rPr>
              <w:instrText xml:space="preserve"> FORMTEXT </w:instrText>
            </w:r>
            <w:r w:rsidR="00E72961" w:rsidRPr="008B39BC">
              <w:rPr>
                <w:rFonts w:ascii="Times New Roman" w:hAnsi="Times New Roman"/>
                <w:b/>
                <w:bCs/>
                <w:u w:val="single"/>
              </w:rPr>
            </w:r>
            <w:r w:rsidR="00E72961" w:rsidRPr="008B39BC">
              <w:rPr>
                <w:rFonts w:ascii="Times New Roman" w:hAnsi="Times New Roman"/>
                <w:b/>
                <w:bCs/>
                <w:u w:val="single"/>
              </w:rPr>
              <w:fldChar w:fldCharType="separate"/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E72961" w:rsidRPr="008B39BC">
              <w:rPr>
                <w:rFonts w:ascii="Times New Roman" w:hAnsi="Times New Roman"/>
                <w:b/>
                <w:bCs/>
                <w:u w:val="single"/>
              </w:rPr>
              <w:fldChar w:fldCharType="end"/>
            </w:r>
            <w:r w:rsidR="00E72961">
              <w:rPr>
                <w:rFonts w:ascii="Times New Roman" w:hAnsi="Times New Roman"/>
              </w:rPr>
              <w:t xml:space="preserve">   </w:t>
            </w:r>
          </w:p>
          <w:p w14:paraId="4182C3CB" w14:textId="559ED397" w:rsidR="008A4F1C" w:rsidRPr="003D2838" w:rsidRDefault="00FA3B0B" w:rsidP="006677D2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u w:val="single"/>
              </w:rPr>
            </w:pPr>
            <w:r w:rsidRPr="004A3080">
              <w:rPr>
                <w:rFonts w:ascii="Times New Roman" w:hAnsi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Pr="004A3080">
              <w:rPr>
                <w:rFonts w:ascii="Times New Roman" w:hAnsi="Times New Roman"/>
              </w:rPr>
              <w:instrText xml:space="preserve"> FORMCHECKBOX </w:instrText>
            </w:r>
            <w:r w:rsidR="00A807D2">
              <w:rPr>
                <w:rFonts w:ascii="Times New Roman" w:hAnsi="Times New Roman"/>
              </w:rPr>
            </w:r>
            <w:r w:rsidR="00A807D2">
              <w:rPr>
                <w:rFonts w:ascii="Times New Roman" w:hAnsi="Times New Roman"/>
              </w:rPr>
              <w:fldChar w:fldCharType="separate"/>
            </w:r>
            <w:r w:rsidRPr="004A3080">
              <w:rPr>
                <w:rFonts w:ascii="Times New Roman" w:hAnsi="Times New Roman"/>
              </w:rPr>
              <w:fldChar w:fldCharType="end"/>
            </w:r>
            <w:bookmarkEnd w:id="19"/>
            <w:r w:rsidRPr="004A3080">
              <w:rPr>
                <w:rFonts w:ascii="Times New Roman" w:hAnsi="Times New Roman"/>
              </w:rPr>
              <w:t xml:space="preserve">Special Education LBS II: Area </w:t>
            </w:r>
            <w:r w:rsidR="00E72961" w:rsidRPr="008B39BC">
              <w:rPr>
                <w:rFonts w:ascii="Times New Roman" w:hAnsi="Times New Roman"/>
                <w:b/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2961" w:rsidRPr="008B39BC">
              <w:rPr>
                <w:rFonts w:ascii="Times New Roman" w:hAnsi="Times New Roman"/>
                <w:b/>
                <w:bCs/>
                <w:u w:val="single"/>
              </w:rPr>
              <w:instrText xml:space="preserve"> FORMTEXT </w:instrText>
            </w:r>
            <w:r w:rsidR="00E72961" w:rsidRPr="008B39BC">
              <w:rPr>
                <w:rFonts w:ascii="Times New Roman" w:hAnsi="Times New Roman"/>
                <w:b/>
                <w:bCs/>
                <w:u w:val="single"/>
              </w:rPr>
            </w:r>
            <w:r w:rsidR="00E72961" w:rsidRPr="008B39BC">
              <w:rPr>
                <w:rFonts w:ascii="Times New Roman" w:hAnsi="Times New Roman"/>
                <w:b/>
                <w:bCs/>
                <w:u w:val="single"/>
              </w:rPr>
              <w:fldChar w:fldCharType="separate"/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E72961" w:rsidRPr="008B39BC">
              <w:rPr>
                <w:rFonts w:ascii="Times New Roman" w:hAnsi="Times New Roman"/>
                <w:b/>
                <w:bCs/>
                <w:u w:val="single"/>
              </w:rPr>
              <w:fldChar w:fldCharType="end"/>
            </w:r>
            <w:r w:rsidR="003D2838" w:rsidRPr="003D2838">
              <w:rPr>
                <w:rFonts w:ascii="Times New Roman" w:hAnsi="Times New Roman"/>
              </w:rPr>
              <w:t xml:space="preserve">    </w:t>
            </w:r>
            <w:r w:rsidR="008A4F1C">
              <w:rPr>
                <w:rFonts w:ascii="Times New Roman" w:hAnsi="Times New Roman"/>
                <w:b/>
                <w:bCs/>
                <w:u w:val="single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9"/>
            <w:r w:rsidR="008A4F1C">
              <w:rPr>
                <w:rFonts w:ascii="Times New Roman" w:hAnsi="Times New Roman"/>
                <w:b/>
                <w:bCs/>
                <w:u w:val="single"/>
              </w:rPr>
              <w:instrText xml:space="preserve"> FORMCHECKBOX </w:instrText>
            </w:r>
            <w:r w:rsidR="00A807D2">
              <w:rPr>
                <w:rFonts w:ascii="Times New Roman" w:hAnsi="Times New Roman"/>
                <w:b/>
                <w:bCs/>
                <w:u w:val="single"/>
              </w:rPr>
            </w:r>
            <w:r w:rsidR="00A807D2">
              <w:rPr>
                <w:rFonts w:ascii="Times New Roman" w:hAnsi="Times New Roman"/>
                <w:b/>
                <w:bCs/>
                <w:u w:val="single"/>
              </w:rPr>
              <w:fldChar w:fldCharType="separate"/>
            </w:r>
            <w:r w:rsidR="008A4F1C">
              <w:rPr>
                <w:rFonts w:ascii="Times New Roman" w:hAnsi="Times New Roman"/>
                <w:b/>
                <w:bCs/>
                <w:u w:val="single"/>
              </w:rPr>
              <w:fldChar w:fldCharType="end"/>
            </w:r>
            <w:bookmarkEnd w:id="20"/>
            <w:r w:rsidR="00E376F0">
              <w:rPr>
                <w:rFonts w:ascii="Times New Roman" w:hAnsi="Times New Roman"/>
              </w:rPr>
              <w:t xml:space="preserve"> Elementary Education with Bilingual Endorsement</w:t>
            </w:r>
            <w:r w:rsidR="00CF407B">
              <w:rPr>
                <w:rFonts w:ascii="Times New Roman" w:hAnsi="Times New Roman"/>
              </w:rPr>
              <w:t xml:space="preserve"> 1-6</w:t>
            </w:r>
            <w:r w:rsidR="007E320A">
              <w:rPr>
                <w:rFonts w:ascii="Times New Roman" w:hAnsi="Times New Roman"/>
              </w:rPr>
              <w:t xml:space="preserve"> </w:t>
            </w:r>
            <w:r w:rsidR="007E320A">
              <w:rPr>
                <w:rFonts w:ascii="Times New Roman" w:hAnsi="Times New Roma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0"/>
            <w:r w:rsidR="007E320A">
              <w:rPr>
                <w:rFonts w:ascii="Times New Roman" w:hAnsi="Times New Roman"/>
              </w:rPr>
              <w:instrText xml:space="preserve"> FORMCHECKBOX </w:instrText>
            </w:r>
            <w:r w:rsidR="00A807D2">
              <w:rPr>
                <w:rFonts w:ascii="Times New Roman" w:hAnsi="Times New Roman"/>
              </w:rPr>
            </w:r>
            <w:r w:rsidR="00A807D2">
              <w:rPr>
                <w:rFonts w:ascii="Times New Roman" w:hAnsi="Times New Roman"/>
              </w:rPr>
              <w:fldChar w:fldCharType="separate"/>
            </w:r>
            <w:r w:rsidR="007E320A">
              <w:rPr>
                <w:rFonts w:ascii="Times New Roman" w:hAnsi="Times New Roman"/>
              </w:rPr>
              <w:fldChar w:fldCharType="end"/>
            </w:r>
            <w:bookmarkEnd w:id="21"/>
            <w:r w:rsidR="007E320A">
              <w:rPr>
                <w:rFonts w:ascii="Times New Roman" w:hAnsi="Times New Roman"/>
              </w:rPr>
              <w:t xml:space="preserve"> Other</w:t>
            </w:r>
            <w:r w:rsidR="00CF407B">
              <w:rPr>
                <w:rFonts w:ascii="Times New Roman" w:hAnsi="Times New Roman"/>
              </w:rPr>
              <w:t xml:space="preserve">: </w:t>
            </w:r>
            <w:r w:rsidR="007E320A" w:rsidRPr="007E320A">
              <w:rPr>
                <w:rFonts w:ascii="Times New Roman" w:hAnsi="Times New Roman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2" w:name="Text4"/>
            <w:r w:rsidR="007E320A" w:rsidRPr="007E320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7E320A" w:rsidRPr="007E320A">
              <w:rPr>
                <w:rFonts w:ascii="Times New Roman" w:hAnsi="Times New Roman"/>
                <w:u w:val="single"/>
              </w:rPr>
            </w:r>
            <w:r w:rsidR="007E320A" w:rsidRPr="007E320A">
              <w:rPr>
                <w:rFonts w:ascii="Times New Roman" w:hAnsi="Times New Roman"/>
                <w:u w:val="single"/>
              </w:rPr>
              <w:fldChar w:fldCharType="separate"/>
            </w:r>
            <w:r w:rsidR="00BF45C0">
              <w:rPr>
                <w:rFonts w:ascii="Times New Roman" w:hAnsi="Times New Roman"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noProof/>
                <w:u w:val="single"/>
              </w:rPr>
              <w:t> </w:t>
            </w:r>
            <w:r w:rsidR="007E320A" w:rsidRPr="007E320A">
              <w:rPr>
                <w:rFonts w:ascii="Times New Roman" w:hAnsi="Times New Roman"/>
                <w:u w:val="single"/>
              </w:rPr>
              <w:fldChar w:fldCharType="end"/>
            </w:r>
            <w:bookmarkEnd w:id="22"/>
          </w:p>
          <w:p w14:paraId="5D029B15" w14:textId="77777777" w:rsidR="00FA3B0B" w:rsidRPr="004A3080" w:rsidRDefault="00FA3B0B" w:rsidP="006677D2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  <w:p w14:paraId="480457C2" w14:textId="77777777" w:rsidR="00FA3B0B" w:rsidRPr="004A3080" w:rsidRDefault="00FA3B0B" w:rsidP="006677D2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  <w:p w14:paraId="69A7933A" w14:textId="77777777" w:rsidR="00FA3B0B" w:rsidRPr="004A3080" w:rsidRDefault="00FA3B0B" w:rsidP="006677D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80"/>
              <w:rPr>
                <w:rFonts w:ascii="Times New Roman" w:hAnsi="Times New Roman"/>
              </w:rPr>
            </w:pPr>
          </w:p>
        </w:tc>
      </w:tr>
    </w:tbl>
    <w:p w14:paraId="332F0CE3" w14:textId="77777777" w:rsidR="00FA3B0B" w:rsidRPr="004A3080" w:rsidRDefault="00FA3B0B" w:rsidP="00FA3B0B">
      <w:pPr>
        <w:spacing w:after="0" w:line="240" w:lineRule="auto"/>
        <w:ind w:right="-842"/>
        <w:rPr>
          <w:rFonts w:ascii="Times New Roman" w:hAnsi="Times New Roman"/>
          <w:b/>
          <w:color w:val="44546A" w:themeColor="text2"/>
        </w:rPr>
      </w:pPr>
      <w:r w:rsidRPr="004A3080">
        <w:rPr>
          <w:rFonts w:ascii="Times New Roman" w:hAnsi="Times New Roman"/>
        </w:rPr>
        <w:tab/>
      </w:r>
      <w:r w:rsidRPr="004A3080">
        <w:rPr>
          <w:rFonts w:ascii="Times New Roman" w:hAnsi="Times New Roman"/>
        </w:rPr>
        <w:tab/>
      </w:r>
      <w:r w:rsidRPr="004A3080">
        <w:rPr>
          <w:rFonts w:ascii="Times New Roman" w:hAnsi="Times New Roman"/>
        </w:rPr>
        <w:tab/>
      </w:r>
      <w:r w:rsidRPr="004A3080">
        <w:rPr>
          <w:rFonts w:ascii="Times New Roman" w:hAnsi="Times New Roman"/>
        </w:rPr>
        <w:tab/>
      </w:r>
      <w:r w:rsidRPr="004A3080">
        <w:rPr>
          <w:rFonts w:ascii="Times New Roman" w:hAnsi="Times New Roman"/>
          <w:b/>
          <w:color w:val="44546A" w:themeColor="text2"/>
        </w:rPr>
        <w:t>For Dean’s Office Use only</w:t>
      </w:r>
    </w:p>
    <w:tbl>
      <w:tblPr>
        <w:tblStyle w:val="TableGrid"/>
        <w:tblW w:w="7987" w:type="dxa"/>
        <w:tblInd w:w="-612" w:type="dxa"/>
        <w:tblLook w:val="04A0" w:firstRow="1" w:lastRow="0" w:firstColumn="1" w:lastColumn="0" w:noHBand="0" w:noVBand="1"/>
      </w:tblPr>
      <w:tblGrid>
        <w:gridCol w:w="5400"/>
        <w:gridCol w:w="2587"/>
      </w:tblGrid>
      <w:tr w:rsidR="00FA3B0B" w:rsidRPr="004A3080" w14:paraId="04C803C5" w14:textId="77777777" w:rsidTr="005A089E">
        <w:tc>
          <w:tcPr>
            <w:tcW w:w="5400" w:type="dxa"/>
          </w:tcPr>
          <w:p w14:paraId="2F0E2B78" w14:textId="4602953B" w:rsidR="00FA3B0B" w:rsidRPr="004A3080" w:rsidRDefault="00FA3B0B" w:rsidP="006677D2">
            <w:pPr>
              <w:spacing w:after="0" w:line="240" w:lineRule="auto"/>
              <w:ind w:right="-842"/>
              <w:rPr>
                <w:rFonts w:ascii="Times New Roman" w:hAnsi="Times New Roman"/>
                <w:sz w:val="22"/>
                <w:szCs w:val="22"/>
              </w:rPr>
            </w:pPr>
            <w:r w:rsidRPr="004A3080">
              <w:rPr>
                <w:rFonts w:ascii="Times New Roman" w:hAnsi="Times New Roman"/>
                <w:sz w:val="22"/>
                <w:szCs w:val="22"/>
              </w:rPr>
              <w:t xml:space="preserve">Evaluator: </w:t>
            </w:r>
            <w:r w:rsidR="008939F6" w:rsidRPr="006F043C">
              <w:rPr>
                <w:rFonts w:ascii="Times New Roman" w:hAnsi="Times New Roman"/>
                <w:b/>
                <w:bCs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 w:rsidR="008939F6" w:rsidRPr="006F043C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8939F6" w:rsidRPr="006F043C">
              <w:rPr>
                <w:rFonts w:ascii="Times New Roman" w:hAnsi="Times New Roman"/>
                <w:b/>
                <w:bCs/>
                <w:u w:val="single"/>
              </w:rPr>
            </w:r>
            <w:r w:rsidR="008939F6" w:rsidRPr="006F043C">
              <w:rPr>
                <w:rFonts w:ascii="Times New Roman" w:hAnsi="Times New Roman"/>
                <w:b/>
                <w:bCs/>
                <w:u w:val="single"/>
              </w:rPr>
              <w:fldChar w:fldCharType="separate"/>
            </w:r>
            <w:r w:rsidR="00BF45C0">
              <w:rPr>
                <w:rFonts w:ascii="Times New Roman" w:hAnsi="Times New Roman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8939F6" w:rsidRPr="006F043C">
              <w:rPr>
                <w:rFonts w:ascii="Times New Roman" w:hAnsi="Times New Roman"/>
                <w:b/>
                <w:bCs/>
                <w:u w:val="single"/>
              </w:rPr>
              <w:fldChar w:fldCharType="end"/>
            </w:r>
            <w:bookmarkEnd w:id="23"/>
          </w:p>
        </w:tc>
        <w:tc>
          <w:tcPr>
            <w:tcW w:w="2587" w:type="dxa"/>
          </w:tcPr>
          <w:p w14:paraId="4DA66D9D" w14:textId="20223C3E" w:rsidR="00FA3B0B" w:rsidRPr="004A3080" w:rsidRDefault="00FA3B0B" w:rsidP="006677D2">
            <w:pPr>
              <w:spacing w:after="0" w:line="240" w:lineRule="auto"/>
              <w:ind w:right="-842"/>
              <w:rPr>
                <w:rFonts w:ascii="Times New Roman" w:hAnsi="Times New Roman"/>
                <w:sz w:val="22"/>
                <w:szCs w:val="22"/>
              </w:rPr>
            </w:pPr>
            <w:r w:rsidRPr="004A3080">
              <w:rPr>
                <w:rFonts w:ascii="Times New Roman" w:hAnsi="Times New Roman"/>
                <w:sz w:val="22"/>
                <w:szCs w:val="22"/>
              </w:rPr>
              <w:t xml:space="preserve">Date: </w:t>
            </w:r>
            <w:r w:rsidR="008939F6" w:rsidRPr="006F043C">
              <w:rPr>
                <w:rFonts w:ascii="Times New Roman" w:hAnsi="Times New Roman"/>
                <w:b/>
                <w:bCs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 w:rsidR="008939F6" w:rsidRPr="006F043C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8939F6" w:rsidRPr="006F043C">
              <w:rPr>
                <w:rFonts w:ascii="Times New Roman" w:hAnsi="Times New Roman"/>
                <w:b/>
                <w:bCs/>
                <w:u w:val="single"/>
              </w:rPr>
            </w:r>
            <w:r w:rsidR="008939F6" w:rsidRPr="006F043C">
              <w:rPr>
                <w:rFonts w:ascii="Times New Roman" w:hAnsi="Times New Roman"/>
                <w:b/>
                <w:bCs/>
                <w:u w:val="single"/>
              </w:rPr>
              <w:fldChar w:fldCharType="separate"/>
            </w:r>
            <w:r w:rsidR="00BF45C0">
              <w:rPr>
                <w:rFonts w:ascii="Times New Roman" w:hAnsi="Times New Roman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8939F6" w:rsidRPr="006F043C">
              <w:rPr>
                <w:rFonts w:ascii="Times New Roman" w:hAnsi="Times New Roman"/>
                <w:b/>
                <w:bCs/>
                <w:u w:val="single"/>
              </w:rPr>
              <w:fldChar w:fldCharType="end"/>
            </w:r>
            <w:bookmarkEnd w:id="24"/>
          </w:p>
        </w:tc>
      </w:tr>
      <w:tr w:rsidR="00FA3B0B" w:rsidRPr="004A3080" w14:paraId="64C0B750" w14:textId="77777777" w:rsidTr="005A089E">
        <w:tc>
          <w:tcPr>
            <w:tcW w:w="7987" w:type="dxa"/>
            <w:gridSpan w:val="2"/>
          </w:tcPr>
          <w:p w14:paraId="084546FB" w14:textId="2C9B7392" w:rsidR="00FA3B0B" w:rsidRPr="004A3080" w:rsidRDefault="00FA3B0B" w:rsidP="006677D2">
            <w:pPr>
              <w:spacing w:after="0" w:line="240" w:lineRule="auto"/>
              <w:ind w:right="-842"/>
              <w:rPr>
                <w:rFonts w:ascii="Times New Roman" w:hAnsi="Times New Roman"/>
                <w:sz w:val="22"/>
                <w:szCs w:val="22"/>
              </w:rPr>
            </w:pPr>
            <w:r w:rsidRPr="004A3080">
              <w:rPr>
                <w:rFonts w:ascii="Times New Roman" w:hAnsi="Times New Roman"/>
                <w:sz w:val="22"/>
                <w:szCs w:val="22"/>
              </w:rPr>
              <w:t xml:space="preserve">Program/ Minor: </w:t>
            </w:r>
            <w:r w:rsidR="008939F6" w:rsidRPr="006F043C">
              <w:rPr>
                <w:rFonts w:ascii="Times New Roman" w:hAnsi="Times New Roman"/>
                <w:b/>
                <w:bCs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 w:rsidR="008939F6" w:rsidRPr="006F043C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8939F6" w:rsidRPr="006F043C">
              <w:rPr>
                <w:rFonts w:ascii="Times New Roman" w:hAnsi="Times New Roman"/>
                <w:b/>
                <w:bCs/>
                <w:u w:val="single"/>
              </w:rPr>
            </w:r>
            <w:r w:rsidR="008939F6" w:rsidRPr="006F043C">
              <w:rPr>
                <w:rFonts w:ascii="Times New Roman" w:hAnsi="Times New Roman"/>
                <w:b/>
                <w:bCs/>
                <w:u w:val="single"/>
              </w:rPr>
              <w:fldChar w:fldCharType="separate"/>
            </w:r>
            <w:r w:rsidR="00BF45C0">
              <w:rPr>
                <w:rFonts w:ascii="Times New Roman" w:hAnsi="Times New Roman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8939F6" w:rsidRPr="006F043C">
              <w:rPr>
                <w:rFonts w:ascii="Times New Roman" w:hAnsi="Times New Roman"/>
                <w:b/>
                <w:bCs/>
                <w:u w:val="single"/>
              </w:rPr>
              <w:fldChar w:fldCharType="end"/>
            </w:r>
            <w:bookmarkEnd w:id="25"/>
            <w:r w:rsidR="008F4E39" w:rsidRPr="00B81C08">
              <w:rPr>
                <w:rFonts w:ascii="Times New Roman" w:hAnsi="Times New Roman"/>
                <w:sz w:val="22"/>
                <w:szCs w:val="22"/>
              </w:rPr>
              <w:t xml:space="preserve">                           Si</w:t>
            </w:r>
            <w:r w:rsidR="00B81C08" w:rsidRPr="00B81C08">
              <w:rPr>
                <w:rFonts w:ascii="Times New Roman" w:hAnsi="Times New Roman"/>
                <w:sz w:val="22"/>
                <w:szCs w:val="22"/>
              </w:rPr>
              <w:t>gnature</w:t>
            </w:r>
            <w:r w:rsidR="00B81C0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sdt>
              <w:sdtPr>
                <w:rPr>
                  <w:rFonts w:ascii="Times New Roman" w:hAnsi="Times New Roman"/>
                </w:rPr>
                <w:id w:val="-772854604"/>
                <w:placeholder>
                  <w:docPart w:val="DA642811769E4F02B5697DD83E0D8B2A"/>
                </w:placeholder>
                <w:showingPlcHdr/>
              </w:sdtPr>
              <w:sdtEndPr/>
              <w:sdtContent>
                <w:r w:rsidR="004C29A8" w:rsidRPr="004F3E35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5A089E" w:rsidRPr="004A3080" w14:paraId="5F8D4ADD" w14:textId="77777777" w:rsidTr="000C0B2F">
        <w:trPr>
          <w:trHeight w:val="746"/>
        </w:trPr>
        <w:tc>
          <w:tcPr>
            <w:tcW w:w="7987" w:type="dxa"/>
            <w:gridSpan w:val="2"/>
          </w:tcPr>
          <w:p w14:paraId="31CD7938" w14:textId="77777777" w:rsidR="005A089E" w:rsidRDefault="005A089E" w:rsidP="006677D2">
            <w:pPr>
              <w:spacing w:after="0" w:line="240" w:lineRule="auto"/>
              <w:ind w:right="-842"/>
              <w:rPr>
                <w:rFonts w:ascii="Times New Roman" w:hAnsi="Times New Roman"/>
                <w:sz w:val="22"/>
                <w:szCs w:val="22"/>
              </w:rPr>
            </w:pPr>
            <w:r w:rsidRPr="004A3080">
              <w:rPr>
                <w:rFonts w:ascii="Times New Roman" w:hAnsi="Times New Roman"/>
                <w:sz w:val="22"/>
                <w:szCs w:val="22"/>
              </w:rPr>
              <w:t xml:space="preserve">Endorsement completed in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Computer Science: </w:t>
            </w:r>
          </w:p>
          <w:p w14:paraId="32B0326F" w14:textId="4AE3E93C" w:rsidR="005A089E" w:rsidRDefault="005A089E" w:rsidP="00BB0B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842"/>
              <w:rPr>
                <w:rFonts w:ascii="Times New Roman" w:hAnsi="Times New Roman"/>
              </w:rPr>
            </w:pPr>
            <w:r w:rsidRPr="00BB0BA0">
              <w:rPr>
                <w:rFonts w:ascii="Times New Roman" w:hAnsi="Times New Roman"/>
              </w:rPr>
              <w:t>Grade range 5-</w:t>
            </w:r>
            <w:r w:rsidR="00BD6433">
              <w:rPr>
                <w:rFonts w:ascii="Times New Roman" w:hAnsi="Times New Roman"/>
              </w:rPr>
              <w:t>12</w:t>
            </w:r>
            <w:r w:rsidRPr="00BB0BA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1"/>
            <w:r>
              <w:rPr>
                <w:rFonts w:ascii="Times New Roman" w:hAnsi="Times New Roman"/>
              </w:rPr>
              <w:instrText xml:space="preserve"> FORMCHECKBOX </w:instrText>
            </w:r>
            <w:r w:rsidR="00A807D2">
              <w:rPr>
                <w:rFonts w:ascii="Times New Roman" w:hAnsi="Times New Roman"/>
              </w:rPr>
            </w:r>
            <w:r w:rsidR="00A807D2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26"/>
            <w:r w:rsidRPr="00BB0BA0">
              <w:rPr>
                <w:rFonts w:ascii="Times New Roman" w:hAnsi="Times New Roman"/>
              </w:rPr>
              <w:t xml:space="preserve"> </w:t>
            </w:r>
          </w:p>
          <w:p w14:paraId="32E3930E" w14:textId="65F4FF16" w:rsidR="005A089E" w:rsidRPr="004A3080" w:rsidRDefault="005A089E" w:rsidP="00BD6433">
            <w:pPr>
              <w:pStyle w:val="ListParagraph"/>
              <w:spacing w:after="0" w:line="240" w:lineRule="auto"/>
              <w:ind w:right="-84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3621242" w14:textId="09362C1F" w:rsidR="00092AF2" w:rsidRDefault="00092AF2" w:rsidP="00092AF2">
      <w:pPr>
        <w:widowControl w:val="0"/>
        <w:autoSpaceDE w:val="0"/>
        <w:autoSpaceDN w:val="0"/>
        <w:adjustRightInd w:val="0"/>
        <w:spacing w:before="42" w:after="0" w:line="254" w:lineRule="auto"/>
        <w:ind w:right="-40"/>
        <w:jc w:val="center"/>
        <w:rPr>
          <w:rFonts w:ascii="Times New Roman" w:hAnsi="Times New Roman"/>
          <w:b/>
          <w:bCs/>
          <w:color w:val="1F497D"/>
        </w:rPr>
      </w:pPr>
      <w:r w:rsidRPr="004A3080">
        <w:rPr>
          <w:rFonts w:ascii="Times New Roman" w:hAnsi="Times New Roman"/>
          <w:b/>
          <w:bCs/>
          <w:color w:val="1F497D"/>
        </w:rPr>
        <w:t>TERM DUE DATES</w:t>
      </w:r>
    </w:p>
    <w:p w14:paraId="7E47618C" w14:textId="77777777" w:rsidR="00092AF2" w:rsidRPr="004A3080" w:rsidRDefault="00092AF2" w:rsidP="00092AF2">
      <w:pPr>
        <w:widowControl w:val="0"/>
        <w:autoSpaceDE w:val="0"/>
        <w:autoSpaceDN w:val="0"/>
        <w:adjustRightInd w:val="0"/>
        <w:spacing w:before="42" w:after="0" w:line="254" w:lineRule="auto"/>
        <w:ind w:right="-40"/>
        <w:jc w:val="center"/>
        <w:rPr>
          <w:rFonts w:ascii="Times New Roman" w:hAnsi="Times New Roman"/>
          <w:b/>
          <w:bCs/>
          <w:color w:val="1F497D"/>
        </w:rPr>
      </w:pPr>
    </w:p>
    <w:p w14:paraId="74634929" w14:textId="77777777" w:rsidR="00092AF2" w:rsidRPr="004A3080" w:rsidRDefault="00092AF2" w:rsidP="00092AF2">
      <w:pPr>
        <w:widowControl w:val="0"/>
        <w:autoSpaceDE w:val="0"/>
        <w:autoSpaceDN w:val="0"/>
        <w:adjustRightInd w:val="0"/>
        <w:spacing w:before="42" w:after="0" w:line="254" w:lineRule="auto"/>
        <w:ind w:left="180" w:right="-40" w:firstLine="540"/>
        <w:rPr>
          <w:rFonts w:ascii="Times New Roman" w:hAnsi="Times New Roman"/>
          <w:b/>
          <w:bCs/>
          <w:color w:val="000000"/>
          <w:u w:val="single"/>
        </w:rPr>
      </w:pPr>
      <w:r w:rsidRPr="004A3080">
        <w:rPr>
          <w:rFonts w:ascii="Times New Roman" w:hAnsi="Times New Roman"/>
          <w:b/>
          <w:bCs/>
          <w:color w:val="000000"/>
          <w:u w:val="single"/>
        </w:rPr>
        <w:t>Term of Graduation</w:t>
      </w:r>
      <w:r w:rsidRPr="004A3080">
        <w:rPr>
          <w:rFonts w:ascii="Times New Roman" w:hAnsi="Times New Roman"/>
          <w:b/>
          <w:bCs/>
          <w:color w:val="000000"/>
        </w:rPr>
        <w:tab/>
      </w:r>
      <w:r w:rsidRPr="004A3080">
        <w:rPr>
          <w:rFonts w:ascii="Times New Roman" w:hAnsi="Times New Roman"/>
          <w:b/>
          <w:bCs/>
          <w:color w:val="000000"/>
        </w:rPr>
        <w:tab/>
      </w:r>
      <w:r w:rsidRPr="004A3080">
        <w:rPr>
          <w:rFonts w:ascii="Times New Roman" w:hAnsi="Times New Roman"/>
          <w:b/>
          <w:bCs/>
          <w:color w:val="000000"/>
        </w:rPr>
        <w:tab/>
      </w:r>
      <w:r w:rsidRPr="004A3080">
        <w:rPr>
          <w:rFonts w:ascii="Times New Roman" w:hAnsi="Times New Roman"/>
          <w:b/>
          <w:bCs/>
          <w:color w:val="000000"/>
          <w:u w:val="single"/>
        </w:rPr>
        <w:t xml:space="preserve">Filing Deadline </w:t>
      </w:r>
    </w:p>
    <w:p w14:paraId="1FFAAC46" w14:textId="77777777" w:rsidR="00092AF2" w:rsidRPr="004A3080" w:rsidRDefault="00092AF2" w:rsidP="00092AF2">
      <w:pPr>
        <w:widowControl w:val="0"/>
        <w:autoSpaceDE w:val="0"/>
        <w:autoSpaceDN w:val="0"/>
        <w:adjustRightInd w:val="0"/>
        <w:spacing w:before="42" w:after="0" w:line="254" w:lineRule="auto"/>
        <w:ind w:left="180" w:right="-40" w:firstLine="540"/>
        <w:rPr>
          <w:rFonts w:ascii="Times New Roman" w:hAnsi="Times New Roman"/>
          <w:b/>
          <w:bCs/>
          <w:color w:val="000000"/>
        </w:rPr>
      </w:pPr>
      <w:r w:rsidRPr="004A3080">
        <w:rPr>
          <w:rFonts w:ascii="Times New Roman" w:hAnsi="Times New Roman"/>
          <w:b/>
          <w:bCs/>
          <w:color w:val="000000"/>
        </w:rPr>
        <w:t xml:space="preserve">Fall </w:t>
      </w:r>
      <w:r w:rsidRPr="004A3080">
        <w:rPr>
          <w:rFonts w:ascii="Times New Roman" w:hAnsi="Times New Roman"/>
          <w:b/>
          <w:bCs/>
          <w:color w:val="000000"/>
        </w:rPr>
        <w:tab/>
      </w:r>
      <w:r w:rsidRPr="004A3080">
        <w:rPr>
          <w:rFonts w:ascii="Times New Roman" w:hAnsi="Times New Roman"/>
          <w:b/>
          <w:bCs/>
          <w:color w:val="000000"/>
        </w:rPr>
        <w:tab/>
      </w:r>
      <w:r w:rsidRPr="004A3080">
        <w:rPr>
          <w:rFonts w:ascii="Times New Roman" w:hAnsi="Times New Roman"/>
          <w:b/>
          <w:bCs/>
          <w:color w:val="000000"/>
        </w:rPr>
        <w:tab/>
      </w:r>
      <w:r w:rsidRPr="004A3080">
        <w:rPr>
          <w:rFonts w:ascii="Times New Roman" w:hAnsi="Times New Roman"/>
          <w:b/>
          <w:bCs/>
          <w:color w:val="000000"/>
        </w:rPr>
        <w:tab/>
      </w:r>
      <w:r w:rsidRPr="004A3080">
        <w:rPr>
          <w:rFonts w:ascii="Times New Roman" w:hAnsi="Times New Roman"/>
          <w:b/>
          <w:bCs/>
          <w:color w:val="000000"/>
        </w:rPr>
        <w:tab/>
        <w:t>September 15- October 15</w:t>
      </w:r>
      <w:r w:rsidRPr="004A3080">
        <w:rPr>
          <w:rFonts w:ascii="Times New Roman" w:hAnsi="Times New Roman"/>
          <w:b/>
          <w:bCs/>
          <w:color w:val="000000"/>
          <w:vertAlign w:val="superscript"/>
        </w:rPr>
        <w:t>th</w:t>
      </w:r>
    </w:p>
    <w:p w14:paraId="6EAFAF00" w14:textId="77777777" w:rsidR="00092AF2" w:rsidRPr="004A3080" w:rsidRDefault="00092AF2" w:rsidP="00092AF2">
      <w:pPr>
        <w:widowControl w:val="0"/>
        <w:autoSpaceDE w:val="0"/>
        <w:autoSpaceDN w:val="0"/>
        <w:adjustRightInd w:val="0"/>
        <w:spacing w:before="42" w:after="0" w:line="254" w:lineRule="auto"/>
        <w:ind w:left="180" w:right="-40" w:firstLine="540"/>
        <w:rPr>
          <w:rFonts w:ascii="Times New Roman" w:hAnsi="Times New Roman"/>
          <w:b/>
          <w:bCs/>
          <w:color w:val="000000"/>
        </w:rPr>
      </w:pPr>
      <w:r w:rsidRPr="004A3080">
        <w:rPr>
          <w:rFonts w:ascii="Times New Roman" w:hAnsi="Times New Roman"/>
          <w:b/>
          <w:bCs/>
          <w:color w:val="000000"/>
        </w:rPr>
        <w:t xml:space="preserve">Spring </w:t>
      </w:r>
      <w:r w:rsidRPr="004A3080">
        <w:rPr>
          <w:rFonts w:ascii="Times New Roman" w:hAnsi="Times New Roman"/>
          <w:b/>
          <w:bCs/>
          <w:color w:val="000000"/>
        </w:rPr>
        <w:tab/>
      </w:r>
      <w:r w:rsidRPr="004A3080">
        <w:rPr>
          <w:rFonts w:ascii="Times New Roman" w:hAnsi="Times New Roman"/>
          <w:b/>
          <w:bCs/>
          <w:color w:val="000000"/>
        </w:rPr>
        <w:tab/>
      </w:r>
      <w:r w:rsidRPr="004A3080">
        <w:rPr>
          <w:rFonts w:ascii="Times New Roman" w:hAnsi="Times New Roman"/>
          <w:b/>
          <w:bCs/>
          <w:color w:val="000000"/>
        </w:rPr>
        <w:tab/>
      </w:r>
      <w:r w:rsidRPr="004A3080">
        <w:rPr>
          <w:rFonts w:ascii="Times New Roman" w:hAnsi="Times New Roman"/>
          <w:b/>
          <w:bCs/>
          <w:color w:val="000000"/>
        </w:rPr>
        <w:tab/>
      </w:r>
      <w:r w:rsidRPr="004A3080">
        <w:rPr>
          <w:rFonts w:ascii="Times New Roman" w:hAnsi="Times New Roman"/>
          <w:b/>
          <w:bCs/>
          <w:color w:val="000000"/>
        </w:rPr>
        <w:tab/>
        <w:t>February 1</w:t>
      </w:r>
      <w:r w:rsidRPr="004A3080">
        <w:rPr>
          <w:rFonts w:ascii="Times New Roman" w:hAnsi="Times New Roman"/>
          <w:b/>
          <w:bCs/>
          <w:color w:val="000000"/>
          <w:vertAlign w:val="superscript"/>
        </w:rPr>
        <w:t>st</w:t>
      </w:r>
      <w:r w:rsidRPr="004A3080">
        <w:rPr>
          <w:rFonts w:ascii="Times New Roman" w:hAnsi="Times New Roman"/>
          <w:b/>
          <w:bCs/>
          <w:color w:val="000000"/>
        </w:rPr>
        <w:t xml:space="preserve"> – March 1st</w:t>
      </w:r>
    </w:p>
    <w:p w14:paraId="64D98E54" w14:textId="56F57087" w:rsidR="00092AF2" w:rsidRDefault="00092AF2" w:rsidP="00092AF2">
      <w:pPr>
        <w:widowControl w:val="0"/>
        <w:autoSpaceDE w:val="0"/>
        <w:autoSpaceDN w:val="0"/>
        <w:adjustRightInd w:val="0"/>
        <w:spacing w:before="42" w:after="0" w:line="254" w:lineRule="auto"/>
        <w:ind w:left="180" w:right="-40" w:firstLine="540"/>
        <w:rPr>
          <w:rFonts w:ascii="Times New Roman" w:hAnsi="Times New Roman"/>
          <w:b/>
          <w:bCs/>
          <w:color w:val="000000"/>
          <w:vertAlign w:val="superscript"/>
        </w:rPr>
      </w:pPr>
      <w:r w:rsidRPr="004A3080">
        <w:rPr>
          <w:rFonts w:ascii="Times New Roman" w:hAnsi="Times New Roman"/>
          <w:b/>
          <w:bCs/>
          <w:color w:val="000000"/>
        </w:rPr>
        <w:t xml:space="preserve">Summer </w:t>
      </w:r>
      <w:r w:rsidRPr="004A3080">
        <w:rPr>
          <w:rFonts w:ascii="Times New Roman" w:hAnsi="Times New Roman"/>
          <w:b/>
          <w:bCs/>
          <w:color w:val="000000"/>
        </w:rPr>
        <w:tab/>
      </w:r>
      <w:r w:rsidRPr="004A3080">
        <w:rPr>
          <w:rFonts w:ascii="Times New Roman" w:hAnsi="Times New Roman"/>
          <w:b/>
          <w:bCs/>
          <w:color w:val="000000"/>
        </w:rPr>
        <w:tab/>
      </w:r>
      <w:r w:rsidRPr="004A3080">
        <w:rPr>
          <w:rFonts w:ascii="Times New Roman" w:hAnsi="Times New Roman"/>
          <w:b/>
          <w:bCs/>
          <w:color w:val="000000"/>
        </w:rPr>
        <w:tab/>
      </w:r>
      <w:r w:rsidRPr="004A3080">
        <w:rPr>
          <w:rFonts w:ascii="Times New Roman" w:hAnsi="Times New Roman"/>
          <w:b/>
          <w:bCs/>
          <w:color w:val="000000"/>
        </w:rPr>
        <w:tab/>
        <w:t>June 1</w:t>
      </w:r>
      <w:r w:rsidRPr="004A3080">
        <w:rPr>
          <w:rFonts w:ascii="Times New Roman" w:hAnsi="Times New Roman"/>
          <w:b/>
          <w:bCs/>
          <w:color w:val="000000"/>
          <w:vertAlign w:val="superscript"/>
        </w:rPr>
        <w:t>st</w:t>
      </w:r>
      <w:r w:rsidRPr="004A3080">
        <w:rPr>
          <w:rFonts w:ascii="Times New Roman" w:hAnsi="Times New Roman"/>
          <w:b/>
          <w:bCs/>
          <w:color w:val="000000"/>
        </w:rPr>
        <w:t xml:space="preserve"> – July 1</w:t>
      </w:r>
      <w:r w:rsidRPr="004A3080">
        <w:rPr>
          <w:rFonts w:ascii="Times New Roman" w:hAnsi="Times New Roman"/>
          <w:b/>
          <w:bCs/>
          <w:color w:val="000000"/>
          <w:vertAlign w:val="superscript"/>
        </w:rPr>
        <w:t>st</w:t>
      </w:r>
    </w:p>
    <w:p w14:paraId="20EADD63" w14:textId="6D3BD97B" w:rsidR="00092AF2" w:rsidRDefault="00092AF2" w:rsidP="00092AF2">
      <w:pPr>
        <w:widowControl w:val="0"/>
        <w:autoSpaceDE w:val="0"/>
        <w:autoSpaceDN w:val="0"/>
        <w:adjustRightInd w:val="0"/>
        <w:spacing w:before="42" w:after="0" w:line="254" w:lineRule="auto"/>
        <w:ind w:left="180" w:right="-40" w:firstLine="540"/>
        <w:rPr>
          <w:rFonts w:ascii="Times New Roman" w:hAnsi="Times New Roman"/>
          <w:b/>
          <w:bCs/>
          <w:color w:val="000000"/>
          <w:vertAlign w:val="superscript"/>
        </w:rPr>
      </w:pPr>
    </w:p>
    <w:p w14:paraId="79541651" w14:textId="4E6D5901" w:rsidR="00092AF2" w:rsidRPr="004A3080" w:rsidRDefault="00092AF2" w:rsidP="00092AF2">
      <w:pPr>
        <w:widowControl w:val="0"/>
        <w:autoSpaceDE w:val="0"/>
        <w:autoSpaceDN w:val="0"/>
        <w:adjustRightInd w:val="0"/>
        <w:spacing w:after="0" w:line="310" w:lineRule="exact"/>
        <w:ind w:left="180" w:right="-50"/>
        <w:jc w:val="center"/>
        <w:rPr>
          <w:rFonts w:ascii="Times New Roman" w:hAnsi="Times New Roman"/>
          <w:b/>
          <w:bCs/>
          <w:color w:val="1F497D"/>
        </w:rPr>
      </w:pPr>
      <w:r w:rsidRPr="004A3080">
        <w:rPr>
          <w:rFonts w:ascii="Times New Roman" w:hAnsi="Times New Roman"/>
          <w:b/>
          <w:bCs/>
          <w:color w:val="1F497D"/>
        </w:rPr>
        <w:t>INSTRUCTIONS</w:t>
      </w:r>
    </w:p>
    <w:p w14:paraId="29E912DE" w14:textId="77777777" w:rsidR="00092AF2" w:rsidRPr="00092AF2" w:rsidRDefault="00092AF2" w:rsidP="00BC67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0" w:lineRule="exact"/>
        <w:ind w:left="360" w:right="-50"/>
        <w:rPr>
          <w:rFonts w:ascii="Times New Roman" w:hAnsi="Times New Roman"/>
          <w:bCs/>
          <w:sz w:val="20"/>
          <w:szCs w:val="20"/>
        </w:rPr>
      </w:pPr>
      <w:r w:rsidRPr="00092AF2">
        <w:rPr>
          <w:rFonts w:ascii="Times New Roman" w:hAnsi="Times New Roman"/>
          <w:bCs/>
          <w:sz w:val="20"/>
          <w:szCs w:val="20"/>
        </w:rPr>
        <w:t xml:space="preserve">Attach an UNOFFICIAL COPY of ALL transcripts.  This includes NEIU AND ANY TRANSFER TRANSCRIPTS. Any coursework that is to be considered for an endorsement must be listed on a transcript FROM THE SCHOOL IT WAS EARNED.  </w:t>
      </w:r>
    </w:p>
    <w:p w14:paraId="6D85A8C9" w14:textId="77777777" w:rsidR="00092AF2" w:rsidRPr="00092AF2" w:rsidRDefault="00092AF2" w:rsidP="00BC67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0" w:lineRule="exact"/>
        <w:ind w:left="360" w:right="-50"/>
        <w:rPr>
          <w:rFonts w:ascii="Times New Roman" w:hAnsi="Times New Roman"/>
          <w:bCs/>
          <w:sz w:val="20"/>
          <w:szCs w:val="20"/>
        </w:rPr>
      </w:pPr>
      <w:r w:rsidRPr="00092AF2">
        <w:rPr>
          <w:rFonts w:ascii="Times New Roman" w:hAnsi="Times New Roman"/>
          <w:bCs/>
          <w:sz w:val="20"/>
          <w:szCs w:val="20"/>
        </w:rPr>
        <w:t xml:space="preserve">Highlight each course on the transcript(s) that you would like to apply towards the endorsement(s) you have listed. </w:t>
      </w:r>
    </w:p>
    <w:p w14:paraId="3BA91491" w14:textId="77777777" w:rsidR="00092AF2" w:rsidRPr="00092AF2" w:rsidRDefault="00092AF2" w:rsidP="00BC67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0" w:lineRule="exact"/>
        <w:ind w:left="360" w:right="-50"/>
        <w:rPr>
          <w:rFonts w:ascii="Times New Roman" w:hAnsi="Times New Roman"/>
          <w:bCs/>
          <w:sz w:val="20"/>
          <w:szCs w:val="20"/>
        </w:rPr>
      </w:pPr>
      <w:r w:rsidRPr="00092AF2">
        <w:rPr>
          <w:rFonts w:ascii="Times New Roman" w:hAnsi="Times New Roman"/>
          <w:bCs/>
          <w:sz w:val="20"/>
          <w:szCs w:val="20"/>
        </w:rPr>
        <w:t>Complete a table for each endorsement you are seeking on the College of Education</w:t>
      </w:r>
    </w:p>
    <w:p w14:paraId="6086C7BB" w14:textId="77777777" w:rsidR="00092AF2" w:rsidRPr="00092AF2" w:rsidRDefault="00092AF2" w:rsidP="00BC67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0" w:lineRule="exact"/>
        <w:ind w:left="360" w:right="-50"/>
        <w:rPr>
          <w:rFonts w:ascii="Times New Roman" w:hAnsi="Times New Roman"/>
          <w:bCs/>
          <w:sz w:val="20"/>
          <w:szCs w:val="20"/>
        </w:rPr>
      </w:pPr>
      <w:r w:rsidRPr="00092AF2">
        <w:rPr>
          <w:rFonts w:ascii="Times New Roman" w:hAnsi="Times New Roman"/>
          <w:bCs/>
          <w:sz w:val="20"/>
          <w:szCs w:val="20"/>
        </w:rPr>
        <w:t xml:space="preserve">Submit to the Goodwin College of Education during the semester in which you plan to graduate.  You may do this by submitting everything electronically to gcoe-endorsements@neiu.edu or in paper form to LWH 4044 – Goodwin College of Education – Dean’s Office.  Only endorsement applications submitted in the final semester before graduation will be considered for endorsement. Please adhere to the submission deadlines listed at the top of this page. </w:t>
      </w:r>
    </w:p>
    <w:p w14:paraId="341CE3F6" w14:textId="77777777" w:rsidR="00092AF2" w:rsidRDefault="00092AF2" w:rsidP="009E4667">
      <w:pPr>
        <w:widowControl w:val="0"/>
        <w:autoSpaceDE w:val="0"/>
        <w:autoSpaceDN w:val="0"/>
        <w:adjustRightInd w:val="0"/>
        <w:spacing w:before="54" w:after="0" w:line="240" w:lineRule="auto"/>
        <w:ind w:left="720" w:right="-40"/>
        <w:jc w:val="center"/>
        <w:rPr>
          <w:rFonts w:ascii="Times New Roman" w:hAnsi="Times New Roman"/>
          <w:b/>
          <w:bCs/>
          <w:color w:val="1F497D"/>
        </w:rPr>
      </w:pPr>
    </w:p>
    <w:p w14:paraId="79979F28" w14:textId="4E6E7FCB" w:rsidR="00241C88" w:rsidRDefault="00241C88" w:rsidP="00241C88">
      <w:pPr>
        <w:widowControl w:val="0"/>
        <w:autoSpaceDE w:val="0"/>
        <w:autoSpaceDN w:val="0"/>
        <w:adjustRightInd w:val="0"/>
        <w:spacing w:before="65" w:after="0" w:line="240" w:lineRule="auto"/>
        <w:ind w:left="2250" w:hanging="2340"/>
        <w:jc w:val="center"/>
        <w:rPr>
          <w:rFonts w:ascii="Times New Roman" w:hAnsi="Times New Roman"/>
          <w:color w:val="000000"/>
        </w:rPr>
      </w:pPr>
      <w:r w:rsidRPr="004A3080">
        <w:rPr>
          <w:rFonts w:ascii="Times New Roman" w:hAnsi="Times New Roman"/>
          <w:b/>
          <w:bCs/>
          <w:color w:val="15365B"/>
        </w:rPr>
        <w:lastRenderedPageBreak/>
        <w:t xml:space="preserve">NEIU ~ </w:t>
      </w:r>
      <w:r w:rsidR="00871A02">
        <w:rPr>
          <w:rFonts w:ascii="Times New Roman" w:hAnsi="Times New Roman"/>
          <w:b/>
          <w:bCs/>
          <w:color w:val="15365B"/>
        </w:rPr>
        <w:t xml:space="preserve">GOODWIN </w:t>
      </w:r>
      <w:r w:rsidRPr="004A3080">
        <w:rPr>
          <w:rFonts w:ascii="Times New Roman" w:hAnsi="Times New Roman"/>
          <w:b/>
          <w:bCs/>
          <w:color w:val="15365B"/>
        </w:rPr>
        <w:t>COLLEGE of EDUCATION</w:t>
      </w:r>
    </w:p>
    <w:p w14:paraId="48C1CAE0" w14:textId="0C1E41F7" w:rsidR="00241C88" w:rsidRDefault="00241C88" w:rsidP="00241C88">
      <w:pPr>
        <w:widowControl w:val="0"/>
        <w:autoSpaceDE w:val="0"/>
        <w:autoSpaceDN w:val="0"/>
        <w:adjustRightInd w:val="0"/>
        <w:spacing w:before="65" w:after="0" w:line="240" w:lineRule="auto"/>
        <w:ind w:left="2250" w:hanging="2340"/>
        <w:jc w:val="center"/>
        <w:rPr>
          <w:rFonts w:ascii="Times New Roman" w:hAnsi="Times New Roman"/>
          <w:color w:val="000000"/>
        </w:rPr>
      </w:pPr>
      <w:r w:rsidRPr="004A3080">
        <w:rPr>
          <w:rFonts w:ascii="Times New Roman" w:hAnsi="Times New Roman"/>
          <w:b/>
          <w:bCs/>
          <w:color w:val="15365B"/>
        </w:rPr>
        <w:t>ENDORSEMENT APPLICATION ‐</w:t>
      </w:r>
      <w:r>
        <w:rPr>
          <w:rFonts w:ascii="Times New Roman" w:hAnsi="Times New Roman"/>
          <w:b/>
          <w:bCs/>
          <w:color w:val="15365B"/>
        </w:rPr>
        <w:t xml:space="preserve"> </w:t>
      </w:r>
      <w:r w:rsidR="00871A02">
        <w:rPr>
          <w:rFonts w:ascii="Times New Roman" w:hAnsi="Times New Roman"/>
          <w:b/>
          <w:bCs/>
          <w:color w:val="15365B"/>
        </w:rPr>
        <w:t>BUSINESS, MARKETING, AND COMPUTER EDUCATION</w:t>
      </w:r>
    </w:p>
    <w:p w14:paraId="4D90CB44" w14:textId="77777777" w:rsidR="00241C88" w:rsidRPr="004A3080" w:rsidRDefault="00241C88" w:rsidP="00241C88">
      <w:pPr>
        <w:widowControl w:val="0"/>
        <w:autoSpaceDE w:val="0"/>
        <w:autoSpaceDN w:val="0"/>
        <w:adjustRightInd w:val="0"/>
        <w:spacing w:before="65" w:after="0" w:line="240" w:lineRule="auto"/>
        <w:ind w:left="2250" w:hanging="2340"/>
        <w:jc w:val="center"/>
        <w:rPr>
          <w:rFonts w:ascii="Times New Roman" w:hAnsi="Times New Roman"/>
          <w:color w:val="000000"/>
        </w:rPr>
      </w:pPr>
      <w:r w:rsidRPr="004A3080">
        <w:rPr>
          <w:rFonts w:ascii="Times New Roman" w:hAnsi="Times New Roman"/>
          <w:b/>
          <w:bCs/>
          <w:color w:val="15365B"/>
          <w:position w:val="-1"/>
        </w:rPr>
        <w:t>Reflective    ◊     Collaborative ◊ Transformative</w:t>
      </w:r>
    </w:p>
    <w:p w14:paraId="2EC371E9" w14:textId="77777777" w:rsidR="007E2994" w:rsidRPr="007E2994" w:rsidRDefault="007E2994" w:rsidP="007E2994">
      <w:pPr>
        <w:spacing w:after="0"/>
        <w:rPr>
          <w:rFonts w:ascii="Times New Roman" w:hAnsi="Times New Roman"/>
          <w:b/>
          <w:bCs/>
          <w:sz w:val="18"/>
          <w:szCs w:val="18"/>
        </w:rPr>
      </w:pPr>
      <w:r w:rsidRPr="007E2994">
        <w:rPr>
          <w:rFonts w:ascii="Times New Roman" w:hAnsi="Times New Roman"/>
          <w:b/>
          <w:bCs/>
          <w:sz w:val="18"/>
          <w:szCs w:val="18"/>
        </w:rPr>
        <w:t>Subsequent endorsement in Business, marketing, and computer Education (5-12):</w:t>
      </w:r>
    </w:p>
    <w:p w14:paraId="1AF5C666" w14:textId="2011FA2A" w:rsidR="007E2994" w:rsidRPr="007E2994" w:rsidRDefault="007E2994" w:rsidP="007E2994">
      <w:pPr>
        <w:spacing w:after="0"/>
        <w:rPr>
          <w:rFonts w:ascii="Times New Roman" w:hAnsi="Times New Roman"/>
          <w:b/>
          <w:bCs/>
          <w:sz w:val="18"/>
          <w:szCs w:val="18"/>
        </w:rPr>
      </w:pPr>
      <w:r w:rsidRPr="007E2994">
        <w:rPr>
          <w:rFonts w:ascii="Times New Roman" w:hAnsi="Times New Roman"/>
          <w:b/>
          <w:bCs/>
          <w:sz w:val="18"/>
          <w:szCs w:val="18"/>
        </w:rPr>
        <w:t>18 credit hours of content courses + content test 171</w:t>
      </w:r>
      <w:r w:rsidR="00B2655C">
        <w:rPr>
          <w:rFonts w:ascii="Times New Roman" w:hAnsi="Times New Roman"/>
          <w:b/>
          <w:bCs/>
          <w:sz w:val="18"/>
          <w:szCs w:val="18"/>
        </w:rPr>
        <w:t xml:space="preserve"> or </w:t>
      </w:r>
      <w:r w:rsidRPr="007E2994">
        <w:rPr>
          <w:rFonts w:ascii="Times New Roman" w:hAnsi="Times New Roman"/>
          <w:b/>
          <w:bCs/>
          <w:sz w:val="18"/>
          <w:szCs w:val="18"/>
        </w:rPr>
        <w:t>216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437"/>
        <w:gridCol w:w="3898"/>
        <w:gridCol w:w="3830"/>
      </w:tblGrid>
      <w:tr w:rsidR="007E2994" w:rsidRPr="007E2994" w14:paraId="79B8D502" w14:textId="77777777" w:rsidTr="00C30CFB">
        <w:tc>
          <w:tcPr>
            <w:tcW w:w="2437" w:type="dxa"/>
            <w:vMerge w:val="restart"/>
            <w:shd w:val="clear" w:color="auto" w:fill="B4C6E7" w:themeFill="accent1" w:themeFillTint="66"/>
          </w:tcPr>
          <w:p w14:paraId="61C8E6DB" w14:textId="77777777" w:rsidR="007E2994" w:rsidRPr="007E2994" w:rsidRDefault="007E2994" w:rsidP="00C30CF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2994">
              <w:rPr>
                <w:rFonts w:ascii="Times New Roman" w:hAnsi="Times New Roman"/>
                <w:b/>
                <w:bCs/>
                <w:sz w:val="18"/>
                <w:szCs w:val="18"/>
              </w:rPr>
              <w:t>Acceptable areas of coursework</w:t>
            </w:r>
          </w:p>
        </w:tc>
        <w:tc>
          <w:tcPr>
            <w:tcW w:w="7728" w:type="dxa"/>
            <w:gridSpan w:val="2"/>
            <w:shd w:val="clear" w:color="auto" w:fill="B4C6E7" w:themeFill="accent1" w:themeFillTint="66"/>
          </w:tcPr>
          <w:p w14:paraId="734D5B6A" w14:textId="77777777" w:rsidR="007E2994" w:rsidRPr="007E2994" w:rsidRDefault="007E2994" w:rsidP="00C30C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2994">
              <w:rPr>
                <w:rFonts w:ascii="Times New Roman" w:hAnsi="Times New Roman"/>
                <w:b/>
                <w:bCs/>
                <w:sz w:val="18"/>
                <w:szCs w:val="18"/>
              </w:rPr>
              <w:t>Courses for middle level 5-12</w:t>
            </w:r>
          </w:p>
        </w:tc>
      </w:tr>
      <w:tr w:rsidR="007E2994" w:rsidRPr="007E2994" w14:paraId="0EF611DA" w14:textId="77777777" w:rsidTr="00C30CFB">
        <w:tc>
          <w:tcPr>
            <w:tcW w:w="2437" w:type="dxa"/>
            <w:vMerge/>
            <w:shd w:val="clear" w:color="auto" w:fill="B4C6E7" w:themeFill="accent1" w:themeFillTint="66"/>
          </w:tcPr>
          <w:p w14:paraId="42D0B652" w14:textId="77777777" w:rsidR="007E2994" w:rsidRPr="007E2994" w:rsidRDefault="007E2994" w:rsidP="00C30C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B4C6E7" w:themeFill="accent1" w:themeFillTint="66"/>
          </w:tcPr>
          <w:p w14:paraId="5BEF46B9" w14:textId="77777777" w:rsidR="007E2994" w:rsidRPr="007E2994" w:rsidRDefault="007E2994" w:rsidP="00C30C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shd w:val="pct15" w:color="auto" w:fill="FFFFFF"/>
              </w:rPr>
            </w:pPr>
            <w:r w:rsidRPr="007E2994">
              <w:rPr>
                <w:rFonts w:ascii="Times New Roman" w:hAnsi="Times New Roman"/>
                <w:b/>
                <w:bCs/>
                <w:sz w:val="18"/>
                <w:szCs w:val="18"/>
                <w:shd w:val="pct15" w:color="auto" w:fill="FFFFFF"/>
              </w:rPr>
              <w:t>Undergraduate</w:t>
            </w:r>
          </w:p>
        </w:tc>
        <w:tc>
          <w:tcPr>
            <w:tcW w:w="3830" w:type="dxa"/>
            <w:shd w:val="clear" w:color="auto" w:fill="B4C6E7" w:themeFill="accent1" w:themeFillTint="66"/>
          </w:tcPr>
          <w:p w14:paraId="0579065F" w14:textId="77777777" w:rsidR="007E2994" w:rsidRPr="007E2994" w:rsidRDefault="007E2994" w:rsidP="00C30C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shd w:val="pct15" w:color="auto" w:fill="FFFFFF"/>
              </w:rPr>
            </w:pPr>
            <w:r w:rsidRPr="007E2994">
              <w:rPr>
                <w:rFonts w:ascii="Times New Roman" w:hAnsi="Times New Roman"/>
                <w:b/>
                <w:bCs/>
                <w:sz w:val="18"/>
                <w:szCs w:val="18"/>
                <w:shd w:val="pct15" w:color="auto" w:fill="FFFFFF"/>
              </w:rPr>
              <w:t>Graduate</w:t>
            </w:r>
          </w:p>
        </w:tc>
      </w:tr>
      <w:tr w:rsidR="007E2994" w:rsidRPr="007E2994" w14:paraId="09A0CC33" w14:textId="77777777" w:rsidTr="00C30CFB">
        <w:tc>
          <w:tcPr>
            <w:tcW w:w="2437" w:type="dxa"/>
          </w:tcPr>
          <w:p w14:paraId="11179989" w14:textId="77777777" w:rsidR="007E2994" w:rsidRPr="007E2994" w:rsidRDefault="007E2994" w:rsidP="00C30C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994">
              <w:rPr>
                <w:rFonts w:ascii="Times New Roman" w:hAnsi="Times New Roman"/>
                <w:b/>
                <w:bCs/>
                <w:sz w:val="18"/>
                <w:szCs w:val="18"/>
              </w:rPr>
              <w:t>Accounting</w:t>
            </w:r>
            <w:r w:rsidRPr="007E2994">
              <w:rPr>
                <w:rFonts w:ascii="Times New Roman" w:hAnsi="Times New Roman"/>
                <w:sz w:val="18"/>
                <w:szCs w:val="18"/>
              </w:rPr>
              <w:t>, business math (quantitative analysis), economics, statistics.</w:t>
            </w:r>
          </w:p>
          <w:p w14:paraId="5169DF3B" w14:textId="77777777" w:rsidR="007E2994" w:rsidRPr="007E2994" w:rsidRDefault="007E2994" w:rsidP="00C30C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994">
              <w:rPr>
                <w:rFonts w:ascii="Times New Roman" w:hAnsi="Times New Roman"/>
                <w:b/>
                <w:bCs/>
                <w:color w:val="4472C4" w:themeColor="accent1"/>
                <w:sz w:val="18"/>
                <w:szCs w:val="18"/>
                <w:u w:val="single"/>
              </w:rPr>
              <w:t>(3 credit hours)</w:t>
            </w:r>
          </w:p>
        </w:tc>
        <w:tc>
          <w:tcPr>
            <w:tcW w:w="3898" w:type="dxa"/>
          </w:tcPr>
          <w:p w14:paraId="65A5B8B1" w14:textId="77777777" w:rsidR="007E2994" w:rsidRPr="007E2994" w:rsidRDefault="007E2994" w:rsidP="00C30C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994">
              <w:rPr>
                <w:rFonts w:ascii="Times New Roman" w:hAnsi="Times New Roman"/>
                <w:sz w:val="18"/>
                <w:szCs w:val="18"/>
              </w:rPr>
              <w:t xml:space="preserve">ACTG 201 (Intro to Financial Accounting) </w:t>
            </w:r>
          </w:p>
          <w:p w14:paraId="21AB4B79" w14:textId="77777777" w:rsidR="007E2994" w:rsidRPr="007E2994" w:rsidRDefault="007E2994" w:rsidP="00C30C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994">
              <w:rPr>
                <w:rFonts w:ascii="Times New Roman" w:hAnsi="Times New Roman"/>
                <w:sz w:val="18"/>
                <w:szCs w:val="18"/>
              </w:rPr>
              <w:t xml:space="preserve">or ACTG 202 (Intro to Managerial Accounting) </w:t>
            </w:r>
          </w:p>
          <w:p w14:paraId="437B2D62" w14:textId="77777777" w:rsidR="007E2994" w:rsidRPr="007E2994" w:rsidRDefault="007E2994" w:rsidP="00C30C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994">
              <w:rPr>
                <w:rFonts w:ascii="Times New Roman" w:hAnsi="Times New Roman"/>
                <w:sz w:val="18"/>
                <w:szCs w:val="18"/>
              </w:rPr>
              <w:t>or ACTG 300 (Principles of Accounting)</w:t>
            </w:r>
          </w:p>
          <w:p w14:paraId="6788ECEE" w14:textId="77777777" w:rsidR="007E2994" w:rsidRPr="007E2994" w:rsidRDefault="007E2994" w:rsidP="00C30C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994">
              <w:rPr>
                <w:rFonts w:ascii="Times New Roman" w:hAnsi="Times New Roman"/>
                <w:sz w:val="18"/>
                <w:szCs w:val="18"/>
              </w:rPr>
              <w:t>or MNGT 368 (Business Statistics)</w:t>
            </w:r>
          </w:p>
        </w:tc>
        <w:tc>
          <w:tcPr>
            <w:tcW w:w="3830" w:type="dxa"/>
          </w:tcPr>
          <w:p w14:paraId="0AF6489F" w14:textId="77777777" w:rsidR="007E2994" w:rsidRPr="007E2994" w:rsidRDefault="007E2994" w:rsidP="00C30C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994">
              <w:rPr>
                <w:rFonts w:ascii="Times New Roman" w:hAnsi="Times New Roman"/>
                <w:sz w:val="18"/>
                <w:szCs w:val="18"/>
              </w:rPr>
              <w:t>COBM 401 (Accounting for Managers)</w:t>
            </w:r>
          </w:p>
          <w:p w14:paraId="254CAD4B" w14:textId="77777777" w:rsidR="007E2994" w:rsidRPr="007E2994" w:rsidRDefault="007E2994" w:rsidP="00C30C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994">
              <w:rPr>
                <w:rFonts w:ascii="Times New Roman" w:hAnsi="Times New Roman"/>
                <w:sz w:val="18"/>
                <w:szCs w:val="18"/>
              </w:rPr>
              <w:t>or COBM 402 (Business Economics and Finance for Managers)</w:t>
            </w:r>
          </w:p>
        </w:tc>
      </w:tr>
      <w:tr w:rsidR="007E2994" w:rsidRPr="007E2994" w14:paraId="4C15E917" w14:textId="77777777" w:rsidTr="00C30CFB">
        <w:tc>
          <w:tcPr>
            <w:tcW w:w="2437" w:type="dxa"/>
          </w:tcPr>
          <w:p w14:paraId="78C66B9C" w14:textId="77777777" w:rsidR="007E2994" w:rsidRPr="007E2994" w:rsidRDefault="007E2994" w:rsidP="00C30C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994">
              <w:rPr>
                <w:rFonts w:ascii="Times New Roman" w:hAnsi="Times New Roman"/>
                <w:b/>
                <w:bCs/>
                <w:sz w:val="18"/>
                <w:szCs w:val="18"/>
              </w:rPr>
              <w:t>Business computer applications</w:t>
            </w:r>
            <w:r w:rsidRPr="007E2994">
              <w:rPr>
                <w:rFonts w:ascii="Times New Roman" w:hAnsi="Times New Roman"/>
                <w:sz w:val="18"/>
                <w:szCs w:val="18"/>
              </w:rPr>
              <w:t>,</w:t>
            </w:r>
            <w:r w:rsidRPr="007E299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business computer programming</w:t>
            </w:r>
            <w:r w:rsidRPr="007E299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F1B2A84" w14:textId="77777777" w:rsidR="007E2994" w:rsidRPr="007E2994" w:rsidRDefault="007E2994" w:rsidP="00C30C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994">
              <w:rPr>
                <w:rFonts w:ascii="Times New Roman" w:hAnsi="Times New Roman"/>
                <w:b/>
                <w:bCs/>
                <w:color w:val="4472C4" w:themeColor="accent1"/>
                <w:sz w:val="18"/>
                <w:szCs w:val="18"/>
                <w:u w:val="single"/>
              </w:rPr>
              <w:t>(3 credit hours)</w:t>
            </w:r>
          </w:p>
        </w:tc>
        <w:tc>
          <w:tcPr>
            <w:tcW w:w="3898" w:type="dxa"/>
          </w:tcPr>
          <w:p w14:paraId="003B0B0F" w14:textId="77777777" w:rsidR="007E2994" w:rsidRPr="007E2994" w:rsidRDefault="007E2994" w:rsidP="00C30C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994">
              <w:rPr>
                <w:rFonts w:ascii="Times New Roman" w:hAnsi="Times New Roman"/>
                <w:sz w:val="18"/>
                <w:szCs w:val="18"/>
              </w:rPr>
              <w:t>ABF 350 (Management Information Systems)</w:t>
            </w:r>
          </w:p>
          <w:p w14:paraId="7423F0B9" w14:textId="77777777" w:rsidR="007E2994" w:rsidRPr="007E2994" w:rsidRDefault="007E2994" w:rsidP="00C30C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0" w:type="dxa"/>
          </w:tcPr>
          <w:p w14:paraId="21D6E4D8" w14:textId="77777777" w:rsidR="007E2994" w:rsidRPr="007E2994" w:rsidRDefault="007E2994" w:rsidP="00C30C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994">
              <w:rPr>
                <w:rFonts w:ascii="Times New Roman" w:hAnsi="Times New Roman"/>
                <w:sz w:val="18"/>
                <w:szCs w:val="18"/>
              </w:rPr>
              <w:t>ABF 403 (Management of Information Systems and Technology)</w:t>
            </w:r>
          </w:p>
        </w:tc>
      </w:tr>
      <w:tr w:rsidR="007E2994" w:rsidRPr="007E2994" w14:paraId="6BE4EE65" w14:textId="77777777" w:rsidTr="00C30CFB">
        <w:tc>
          <w:tcPr>
            <w:tcW w:w="2437" w:type="dxa"/>
          </w:tcPr>
          <w:p w14:paraId="7F9C0127" w14:textId="77777777" w:rsidR="007E2994" w:rsidRPr="007E2994" w:rsidRDefault="007E2994" w:rsidP="00C30C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994">
              <w:rPr>
                <w:rFonts w:ascii="Times New Roman" w:hAnsi="Times New Roman"/>
                <w:b/>
                <w:bCs/>
                <w:sz w:val="18"/>
                <w:szCs w:val="18"/>
              </w:rPr>
              <w:t>Business communications</w:t>
            </w:r>
            <w:r w:rsidRPr="007E2994">
              <w:rPr>
                <w:rFonts w:ascii="Times New Roman" w:hAnsi="Times New Roman"/>
                <w:sz w:val="18"/>
                <w:szCs w:val="18"/>
              </w:rPr>
              <w:t xml:space="preserve">, business strategies, </w:t>
            </w:r>
            <w:r w:rsidRPr="007E2994">
              <w:rPr>
                <w:rFonts w:ascii="Times New Roman" w:hAnsi="Times New Roman"/>
                <w:b/>
                <w:bCs/>
                <w:sz w:val="18"/>
                <w:szCs w:val="18"/>
              </w:rPr>
              <w:t>entrepreneurship</w:t>
            </w:r>
          </w:p>
          <w:p w14:paraId="1EE5214B" w14:textId="77777777" w:rsidR="007E2994" w:rsidRPr="007E2994" w:rsidRDefault="007E2994" w:rsidP="00C30CF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7E2994">
              <w:rPr>
                <w:rFonts w:ascii="Times New Roman" w:hAnsi="Times New Roman"/>
                <w:b/>
                <w:bCs/>
                <w:color w:val="4472C4" w:themeColor="accent1"/>
                <w:sz w:val="18"/>
                <w:szCs w:val="18"/>
                <w:u w:val="single"/>
              </w:rPr>
              <w:t>(3 credit hours)</w:t>
            </w:r>
          </w:p>
        </w:tc>
        <w:tc>
          <w:tcPr>
            <w:tcW w:w="7728" w:type="dxa"/>
            <w:gridSpan w:val="2"/>
          </w:tcPr>
          <w:p w14:paraId="573AF1EB" w14:textId="77777777" w:rsidR="007E2994" w:rsidRPr="007E2994" w:rsidRDefault="007E2994" w:rsidP="00C30C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994">
              <w:rPr>
                <w:rFonts w:ascii="Times New Roman" w:hAnsi="Times New Roman"/>
                <w:sz w:val="18"/>
                <w:szCs w:val="18"/>
              </w:rPr>
              <w:t>MKTG 352 (Integrated Marketing Communication)</w:t>
            </w:r>
          </w:p>
          <w:p w14:paraId="0B5F9CA4" w14:textId="77777777" w:rsidR="007E2994" w:rsidRPr="007E2994" w:rsidRDefault="007E2994" w:rsidP="00C30C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994">
              <w:rPr>
                <w:rFonts w:ascii="Times New Roman" w:hAnsi="Times New Roman"/>
                <w:sz w:val="18"/>
                <w:szCs w:val="18"/>
              </w:rPr>
              <w:t>or MNGT 350 (Introduction to Entrepreneurship)</w:t>
            </w:r>
          </w:p>
          <w:p w14:paraId="6E08F201" w14:textId="77777777" w:rsidR="007E2994" w:rsidRPr="007E2994" w:rsidRDefault="007E2994" w:rsidP="00C30C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994">
              <w:rPr>
                <w:rFonts w:ascii="Times New Roman" w:hAnsi="Times New Roman"/>
                <w:sz w:val="18"/>
                <w:szCs w:val="18"/>
              </w:rPr>
              <w:t>or MNGT 375 (Management and Organization Communication)</w:t>
            </w:r>
          </w:p>
          <w:p w14:paraId="6838F391" w14:textId="77777777" w:rsidR="007E2994" w:rsidRPr="007E2994" w:rsidRDefault="007E2994" w:rsidP="00C30C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994">
              <w:rPr>
                <w:rFonts w:ascii="Times New Roman" w:hAnsi="Times New Roman"/>
                <w:sz w:val="18"/>
                <w:szCs w:val="18"/>
              </w:rPr>
              <w:t>or MNGT 380 (Entrepreneurship)</w:t>
            </w:r>
          </w:p>
        </w:tc>
      </w:tr>
      <w:tr w:rsidR="007E2994" w:rsidRPr="007E2994" w14:paraId="49AE896E" w14:textId="77777777" w:rsidTr="00C30CFB">
        <w:trPr>
          <w:trHeight w:val="1718"/>
        </w:trPr>
        <w:tc>
          <w:tcPr>
            <w:tcW w:w="2437" w:type="dxa"/>
          </w:tcPr>
          <w:p w14:paraId="489A8809" w14:textId="77777777" w:rsidR="007E2994" w:rsidRPr="007E2994" w:rsidRDefault="007E2994" w:rsidP="00C30C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994">
              <w:rPr>
                <w:rFonts w:ascii="Times New Roman" w:hAnsi="Times New Roman"/>
                <w:sz w:val="18"/>
                <w:szCs w:val="18"/>
              </w:rPr>
              <w:t xml:space="preserve">Business human resources, organizational behavior, business, </w:t>
            </w:r>
            <w:r w:rsidRPr="007E2994">
              <w:rPr>
                <w:rFonts w:ascii="Times New Roman" w:hAnsi="Times New Roman"/>
                <w:b/>
                <w:bCs/>
                <w:sz w:val="18"/>
                <w:szCs w:val="18"/>
              </w:rPr>
              <w:t>business law and ethic</w:t>
            </w:r>
          </w:p>
          <w:p w14:paraId="6B61981C" w14:textId="77777777" w:rsidR="007E2994" w:rsidRPr="007E2994" w:rsidRDefault="007E2994" w:rsidP="00C30CF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7E2994">
              <w:rPr>
                <w:rFonts w:ascii="Times New Roman" w:hAnsi="Times New Roman"/>
                <w:b/>
                <w:bCs/>
                <w:color w:val="4472C4" w:themeColor="accent1"/>
                <w:sz w:val="18"/>
                <w:szCs w:val="18"/>
                <w:u w:val="single"/>
              </w:rPr>
              <w:t>(3 credit hours)</w:t>
            </w:r>
          </w:p>
        </w:tc>
        <w:tc>
          <w:tcPr>
            <w:tcW w:w="3898" w:type="dxa"/>
          </w:tcPr>
          <w:p w14:paraId="1A155805" w14:textId="77777777" w:rsidR="007E2994" w:rsidRPr="007E2994" w:rsidRDefault="007E2994" w:rsidP="00C30C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994">
              <w:rPr>
                <w:rFonts w:ascii="Times New Roman" w:hAnsi="Times New Roman"/>
                <w:sz w:val="18"/>
                <w:szCs w:val="18"/>
              </w:rPr>
              <w:t>MNGT 201 (Introduction to Business)</w:t>
            </w:r>
          </w:p>
          <w:p w14:paraId="3FDE7662" w14:textId="77777777" w:rsidR="007E2994" w:rsidRPr="007E2994" w:rsidRDefault="007E2994" w:rsidP="00C30C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994">
              <w:rPr>
                <w:rFonts w:ascii="Times New Roman" w:hAnsi="Times New Roman"/>
                <w:sz w:val="18"/>
                <w:szCs w:val="18"/>
              </w:rPr>
              <w:t>or MNGT 371 (Organizational Behavior)</w:t>
            </w:r>
          </w:p>
          <w:p w14:paraId="54705AC7" w14:textId="77777777" w:rsidR="007E2994" w:rsidRPr="007E2994" w:rsidRDefault="007E2994" w:rsidP="00C30C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994">
              <w:rPr>
                <w:rFonts w:ascii="Times New Roman" w:hAnsi="Times New Roman"/>
                <w:sz w:val="18"/>
                <w:szCs w:val="18"/>
              </w:rPr>
              <w:t>or MNGT 373 (Human Resource Management)</w:t>
            </w:r>
          </w:p>
          <w:p w14:paraId="75576193" w14:textId="77777777" w:rsidR="007E2994" w:rsidRPr="007E2994" w:rsidRDefault="007E2994" w:rsidP="00C30C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994">
              <w:rPr>
                <w:rFonts w:ascii="Times New Roman" w:hAnsi="Times New Roman"/>
                <w:sz w:val="18"/>
                <w:szCs w:val="18"/>
              </w:rPr>
              <w:t>or BLAW 285 (Legal Environment of Business)</w:t>
            </w:r>
          </w:p>
          <w:p w14:paraId="34474A13" w14:textId="77777777" w:rsidR="007E2994" w:rsidRPr="007E2994" w:rsidRDefault="007E2994" w:rsidP="00C30C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994">
              <w:rPr>
                <w:rFonts w:ascii="Times New Roman" w:hAnsi="Times New Roman"/>
                <w:sz w:val="18"/>
                <w:szCs w:val="18"/>
              </w:rPr>
              <w:t>or BLAW 380 (Business Law I)</w:t>
            </w:r>
          </w:p>
          <w:p w14:paraId="2DF1968B" w14:textId="77777777" w:rsidR="007E2994" w:rsidRPr="007E2994" w:rsidRDefault="007E2994" w:rsidP="00C30C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0" w:type="dxa"/>
          </w:tcPr>
          <w:p w14:paraId="28290B98" w14:textId="77777777" w:rsidR="007E2994" w:rsidRPr="007E2994" w:rsidRDefault="007E2994" w:rsidP="00C30C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994">
              <w:rPr>
                <w:rFonts w:ascii="Times New Roman" w:hAnsi="Times New Roman"/>
                <w:sz w:val="18"/>
                <w:szCs w:val="18"/>
              </w:rPr>
              <w:t>BLAW 400 (Legal Environment of Business and Management)</w:t>
            </w:r>
          </w:p>
        </w:tc>
      </w:tr>
      <w:tr w:rsidR="007E2994" w:rsidRPr="007E2994" w14:paraId="4FA72F14" w14:textId="77777777" w:rsidTr="00C30CFB">
        <w:tc>
          <w:tcPr>
            <w:tcW w:w="2437" w:type="dxa"/>
          </w:tcPr>
          <w:p w14:paraId="47DB182D" w14:textId="77777777" w:rsidR="007E2994" w:rsidRPr="007E2994" w:rsidRDefault="007E2994" w:rsidP="00C30C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994">
              <w:rPr>
                <w:rFonts w:ascii="Times New Roman" w:hAnsi="Times New Roman"/>
                <w:sz w:val="18"/>
                <w:szCs w:val="18"/>
              </w:rPr>
              <w:t xml:space="preserve">Business management/sport, </w:t>
            </w:r>
            <w:r w:rsidRPr="007E2994">
              <w:rPr>
                <w:rFonts w:ascii="Times New Roman" w:hAnsi="Times New Roman"/>
                <w:b/>
                <w:bCs/>
                <w:sz w:val="18"/>
                <w:szCs w:val="18"/>
              </w:rPr>
              <w:t>management</w:t>
            </w:r>
            <w:r w:rsidRPr="007E2994">
              <w:rPr>
                <w:rFonts w:ascii="Times New Roman" w:hAnsi="Times New Roman"/>
                <w:sz w:val="18"/>
                <w:szCs w:val="18"/>
              </w:rPr>
              <w:t xml:space="preserve">, finance, global management, </w:t>
            </w:r>
            <w:r w:rsidRPr="007E2994">
              <w:rPr>
                <w:rFonts w:ascii="Times New Roman" w:hAnsi="Times New Roman"/>
                <w:b/>
                <w:bCs/>
                <w:sz w:val="18"/>
                <w:szCs w:val="18"/>
              </w:rPr>
              <w:t>international business</w:t>
            </w:r>
            <w:r w:rsidRPr="007E2994">
              <w:rPr>
                <w:rFonts w:ascii="Times New Roman" w:hAnsi="Times New Roman"/>
                <w:sz w:val="18"/>
                <w:szCs w:val="18"/>
              </w:rPr>
              <w:t>, international trade, operations.</w:t>
            </w:r>
          </w:p>
          <w:p w14:paraId="3B3B60AC" w14:textId="77777777" w:rsidR="007E2994" w:rsidRPr="007E2994" w:rsidRDefault="007E2994" w:rsidP="00C30CF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7E2994">
              <w:rPr>
                <w:rFonts w:ascii="Times New Roman" w:hAnsi="Times New Roman"/>
                <w:b/>
                <w:bCs/>
                <w:color w:val="4472C4" w:themeColor="accent1"/>
                <w:sz w:val="18"/>
                <w:szCs w:val="18"/>
                <w:u w:val="single"/>
              </w:rPr>
              <w:t>(3 credit hours)</w:t>
            </w:r>
          </w:p>
        </w:tc>
        <w:tc>
          <w:tcPr>
            <w:tcW w:w="3898" w:type="dxa"/>
          </w:tcPr>
          <w:p w14:paraId="6FF876A8" w14:textId="77777777" w:rsidR="007E2994" w:rsidRPr="007E2994" w:rsidRDefault="007E2994" w:rsidP="00C30C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994">
              <w:rPr>
                <w:rFonts w:ascii="Times New Roman" w:hAnsi="Times New Roman"/>
                <w:sz w:val="18"/>
                <w:szCs w:val="18"/>
              </w:rPr>
              <w:t>FINA 309 (Foundations in Personal Finance)</w:t>
            </w:r>
          </w:p>
          <w:p w14:paraId="29ECF282" w14:textId="77777777" w:rsidR="007E2994" w:rsidRPr="007E2994" w:rsidRDefault="007E2994" w:rsidP="00C30C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994">
              <w:rPr>
                <w:rFonts w:ascii="Times New Roman" w:hAnsi="Times New Roman"/>
                <w:sz w:val="18"/>
                <w:szCs w:val="18"/>
              </w:rPr>
              <w:t>or FINA 360 (Principles of Financial Management)</w:t>
            </w:r>
          </w:p>
          <w:p w14:paraId="0220393A" w14:textId="77777777" w:rsidR="007E2994" w:rsidRPr="007E2994" w:rsidRDefault="007E2994" w:rsidP="00C30C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994">
              <w:rPr>
                <w:rFonts w:ascii="Times New Roman" w:hAnsi="Times New Roman"/>
                <w:sz w:val="18"/>
                <w:szCs w:val="18"/>
              </w:rPr>
              <w:t>or FINA 371 (International Financial Management)</w:t>
            </w:r>
          </w:p>
          <w:p w14:paraId="29400AF0" w14:textId="77777777" w:rsidR="007E2994" w:rsidRPr="007E2994" w:rsidRDefault="007E2994" w:rsidP="00C30C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994">
              <w:rPr>
                <w:rFonts w:ascii="Times New Roman" w:hAnsi="Times New Roman"/>
                <w:sz w:val="18"/>
                <w:szCs w:val="18"/>
              </w:rPr>
              <w:t>or BLAW 310 (Legal Issues in International Business Transactions)</w:t>
            </w:r>
          </w:p>
          <w:p w14:paraId="18F05AC1" w14:textId="77777777" w:rsidR="007E2994" w:rsidRPr="007E2994" w:rsidRDefault="007E2994" w:rsidP="00C30C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994">
              <w:rPr>
                <w:rFonts w:ascii="Times New Roman" w:hAnsi="Times New Roman"/>
                <w:sz w:val="18"/>
                <w:szCs w:val="18"/>
              </w:rPr>
              <w:t>or MNGT 201 (Introduction to Business)</w:t>
            </w:r>
          </w:p>
          <w:p w14:paraId="57D6661E" w14:textId="77777777" w:rsidR="007E2994" w:rsidRPr="007E2994" w:rsidRDefault="007E2994" w:rsidP="00C30C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994">
              <w:rPr>
                <w:rFonts w:ascii="Times New Roman" w:hAnsi="Times New Roman"/>
                <w:sz w:val="18"/>
                <w:szCs w:val="18"/>
              </w:rPr>
              <w:t>or MNGT 381 (Managing International Business)</w:t>
            </w:r>
          </w:p>
          <w:p w14:paraId="57187C17" w14:textId="77777777" w:rsidR="007E2994" w:rsidRPr="007E2994" w:rsidRDefault="007E2994" w:rsidP="00C30C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994">
              <w:rPr>
                <w:rFonts w:ascii="Times New Roman" w:hAnsi="Times New Roman"/>
                <w:sz w:val="18"/>
                <w:szCs w:val="18"/>
              </w:rPr>
              <w:t>or MKTG 358 (International Marketing)</w:t>
            </w:r>
          </w:p>
          <w:p w14:paraId="615D6D79" w14:textId="77777777" w:rsidR="007E2994" w:rsidRPr="007E2994" w:rsidRDefault="007E2994" w:rsidP="00C30C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0" w:type="dxa"/>
          </w:tcPr>
          <w:p w14:paraId="583DA31B" w14:textId="77777777" w:rsidR="007E2994" w:rsidRPr="007E2994" w:rsidRDefault="007E2994" w:rsidP="00C30C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994">
              <w:rPr>
                <w:rFonts w:ascii="Times New Roman" w:hAnsi="Times New Roman"/>
                <w:sz w:val="18"/>
                <w:szCs w:val="18"/>
              </w:rPr>
              <w:t>COBM 403 (Topics in Management and Marketing)</w:t>
            </w:r>
          </w:p>
        </w:tc>
      </w:tr>
      <w:tr w:rsidR="007E2994" w:rsidRPr="007E2994" w14:paraId="01FF6468" w14:textId="77777777" w:rsidTr="00C30CFB">
        <w:tc>
          <w:tcPr>
            <w:tcW w:w="2437" w:type="dxa"/>
          </w:tcPr>
          <w:p w14:paraId="5BC5FE29" w14:textId="77777777" w:rsidR="007E2994" w:rsidRPr="007E2994" w:rsidRDefault="007E2994" w:rsidP="00C30CFB">
            <w:pPr>
              <w:spacing w:after="0" w:line="240" w:lineRule="auto"/>
              <w:rPr>
                <w:rFonts w:ascii="Times New Roman" w:hAnsi="Times New Roman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  <w:r w:rsidRPr="007E2994">
              <w:rPr>
                <w:rFonts w:ascii="Times New Roman" w:hAnsi="Times New Roman"/>
                <w:sz w:val="18"/>
                <w:szCs w:val="18"/>
              </w:rPr>
              <w:t xml:space="preserve">Advertising, </w:t>
            </w:r>
            <w:r w:rsidRPr="007E2994">
              <w:rPr>
                <w:rFonts w:ascii="Times New Roman" w:hAnsi="Times New Roman"/>
                <w:b/>
                <w:bCs/>
                <w:sz w:val="18"/>
                <w:szCs w:val="18"/>
              </w:rPr>
              <w:t>marketing</w:t>
            </w:r>
            <w:r w:rsidRPr="007E2994">
              <w:rPr>
                <w:rFonts w:ascii="Times New Roman" w:hAnsi="Times New Roman"/>
                <w:sz w:val="18"/>
                <w:szCs w:val="18"/>
              </w:rPr>
              <w:t>, consumer economics.</w:t>
            </w:r>
          </w:p>
          <w:p w14:paraId="55B45A50" w14:textId="77777777" w:rsidR="007E2994" w:rsidRPr="007E2994" w:rsidRDefault="007E2994" w:rsidP="00C30C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994">
              <w:rPr>
                <w:rFonts w:ascii="Times New Roman" w:hAnsi="Times New Roman"/>
                <w:b/>
                <w:bCs/>
                <w:color w:val="4472C4" w:themeColor="accent1"/>
                <w:sz w:val="18"/>
                <w:szCs w:val="18"/>
                <w:u w:val="single"/>
              </w:rPr>
              <w:t>(3 credit hours)</w:t>
            </w:r>
          </w:p>
        </w:tc>
        <w:tc>
          <w:tcPr>
            <w:tcW w:w="3898" w:type="dxa"/>
          </w:tcPr>
          <w:p w14:paraId="02F98CBA" w14:textId="77777777" w:rsidR="007E2994" w:rsidRPr="007E2994" w:rsidRDefault="007E2994" w:rsidP="00C30C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994">
              <w:rPr>
                <w:rFonts w:ascii="Times New Roman" w:hAnsi="Times New Roman"/>
                <w:sz w:val="18"/>
                <w:szCs w:val="18"/>
              </w:rPr>
              <w:t>MKTG 350 (Principles of Marketing)</w:t>
            </w:r>
          </w:p>
          <w:p w14:paraId="3A9870FF" w14:textId="77777777" w:rsidR="007E2994" w:rsidRPr="007E2994" w:rsidRDefault="007E2994" w:rsidP="00C30C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994">
              <w:rPr>
                <w:rFonts w:ascii="Times New Roman" w:hAnsi="Times New Roman"/>
                <w:sz w:val="18"/>
                <w:szCs w:val="18"/>
              </w:rPr>
              <w:t>or MKTG 361 (Social Media marketing)</w:t>
            </w:r>
          </w:p>
          <w:p w14:paraId="0533ADAD" w14:textId="77777777" w:rsidR="007E2994" w:rsidRPr="007E2994" w:rsidRDefault="007E2994" w:rsidP="00C30C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0" w:type="dxa"/>
          </w:tcPr>
          <w:p w14:paraId="2A9A7175" w14:textId="77777777" w:rsidR="007E2994" w:rsidRPr="007E2994" w:rsidRDefault="007E2994" w:rsidP="00C30C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994">
              <w:rPr>
                <w:rFonts w:ascii="Times New Roman" w:hAnsi="Times New Roman"/>
                <w:sz w:val="18"/>
                <w:szCs w:val="18"/>
              </w:rPr>
              <w:t>COBM 403 (Topics in Management and Marketing)</w:t>
            </w:r>
          </w:p>
        </w:tc>
      </w:tr>
    </w:tbl>
    <w:p w14:paraId="3DBBA786" w14:textId="77777777" w:rsidR="007E2994" w:rsidRPr="007E2994" w:rsidRDefault="007E2994" w:rsidP="007E2994">
      <w:pPr>
        <w:rPr>
          <w:rFonts w:ascii="Times New Roman" w:hAnsi="Times New Roman"/>
          <w:i/>
          <w:iCs/>
          <w:sz w:val="18"/>
          <w:szCs w:val="18"/>
        </w:rPr>
      </w:pPr>
      <w:r w:rsidRPr="007E2994">
        <w:rPr>
          <w:rFonts w:ascii="Times New Roman" w:hAnsi="Times New Roman"/>
          <w:i/>
          <w:iCs/>
          <w:sz w:val="18"/>
          <w:szCs w:val="18"/>
        </w:rPr>
        <w:t>Approved on 10/26/2020 A. Lopez</w:t>
      </w:r>
    </w:p>
    <w:p w14:paraId="4177DB51" w14:textId="77777777" w:rsidR="00617B11" w:rsidRDefault="00617B11" w:rsidP="00617B11">
      <w:pPr>
        <w:rPr>
          <w:rFonts w:ascii="Times" w:hAnsi="Times"/>
          <w:b/>
          <w:bCs/>
        </w:rPr>
      </w:pPr>
    </w:p>
    <w:p w14:paraId="2E258466" w14:textId="77777777" w:rsidR="00617B11" w:rsidRDefault="00617B11" w:rsidP="00617B11">
      <w:pPr>
        <w:rPr>
          <w:rFonts w:ascii="Times" w:hAnsi="Times"/>
          <w:b/>
          <w:bCs/>
        </w:rPr>
      </w:pPr>
    </w:p>
    <w:p w14:paraId="5534386D" w14:textId="5649FA2A" w:rsidR="004A3080" w:rsidRDefault="004A3080" w:rsidP="007A17A0">
      <w:pPr>
        <w:widowControl w:val="0"/>
        <w:autoSpaceDE w:val="0"/>
        <w:autoSpaceDN w:val="0"/>
        <w:adjustRightInd w:val="0"/>
        <w:spacing w:before="7" w:after="0" w:line="240" w:lineRule="auto"/>
        <w:ind w:left="148"/>
        <w:rPr>
          <w:rFonts w:ascii="Times New Roman" w:hAnsi="Times New Roman"/>
          <w:color w:val="000000"/>
        </w:rPr>
      </w:pPr>
    </w:p>
    <w:p w14:paraId="6F0F137E" w14:textId="306BBABE" w:rsidR="006D504D" w:rsidRDefault="006D504D" w:rsidP="007A17A0">
      <w:pPr>
        <w:widowControl w:val="0"/>
        <w:autoSpaceDE w:val="0"/>
        <w:autoSpaceDN w:val="0"/>
        <w:adjustRightInd w:val="0"/>
        <w:spacing w:before="7" w:after="0" w:line="240" w:lineRule="auto"/>
        <w:ind w:left="148"/>
        <w:rPr>
          <w:rFonts w:ascii="Times New Roman" w:hAnsi="Times New Roman"/>
          <w:color w:val="000000"/>
        </w:rPr>
      </w:pPr>
    </w:p>
    <w:p w14:paraId="2FE7C924" w14:textId="6A1C33CE" w:rsidR="006D504D" w:rsidRDefault="006D504D" w:rsidP="007A17A0">
      <w:pPr>
        <w:widowControl w:val="0"/>
        <w:autoSpaceDE w:val="0"/>
        <w:autoSpaceDN w:val="0"/>
        <w:adjustRightInd w:val="0"/>
        <w:spacing w:before="7" w:after="0" w:line="240" w:lineRule="auto"/>
        <w:ind w:left="148"/>
        <w:rPr>
          <w:rFonts w:ascii="Times New Roman" w:hAnsi="Times New Roman"/>
          <w:color w:val="000000"/>
        </w:rPr>
      </w:pPr>
    </w:p>
    <w:p w14:paraId="56FC5BD9" w14:textId="16BFC34C" w:rsidR="006D504D" w:rsidRDefault="006D504D" w:rsidP="007A17A0">
      <w:pPr>
        <w:widowControl w:val="0"/>
        <w:autoSpaceDE w:val="0"/>
        <w:autoSpaceDN w:val="0"/>
        <w:adjustRightInd w:val="0"/>
        <w:spacing w:before="7" w:after="0" w:line="240" w:lineRule="auto"/>
        <w:ind w:left="148"/>
        <w:rPr>
          <w:rFonts w:ascii="Times New Roman" w:hAnsi="Times New Roman"/>
          <w:color w:val="000000"/>
        </w:rPr>
      </w:pPr>
    </w:p>
    <w:p w14:paraId="55B40816" w14:textId="76A706C9" w:rsidR="006C436B" w:rsidRDefault="006C436B" w:rsidP="007A17A0">
      <w:pPr>
        <w:widowControl w:val="0"/>
        <w:autoSpaceDE w:val="0"/>
        <w:autoSpaceDN w:val="0"/>
        <w:adjustRightInd w:val="0"/>
        <w:spacing w:before="7" w:after="0" w:line="240" w:lineRule="auto"/>
        <w:ind w:left="148"/>
        <w:rPr>
          <w:rFonts w:ascii="Times New Roman" w:hAnsi="Times New Roman"/>
          <w:color w:val="000000"/>
        </w:rPr>
      </w:pPr>
    </w:p>
    <w:p w14:paraId="00BC4236" w14:textId="5144C864" w:rsidR="006C436B" w:rsidRDefault="006C436B" w:rsidP="007A17A0">
      <w:pPr>
        <w:widowControl w:val="0"/>
        <w:autoSpaceDE w:val="0"/>
        <w:autoSpaceDN w:val="0"/>
        <w:adjustRightInd w:val="0"/>
        <w:spacing w:before="7" w:after="0" w:line="240" w:lineRule="auto"/>
        <w:ind w:left="148"/>
        <w:rPr>
          <w:rFonts w:ascii="Times New Roman" w:hAnsi="Times New Roman"/>
          <w:color w:val="000000"/>
        </w:rPr>
      </w:pPr>
    </w:p>
    <w:p w14:paraId="56C875B3" w14:textId="6358435E" w:rsidR="006C436B" w:rsidRDefault="006C436B" w:rsidP="007A17A0">
      <w:pPr>
        <w:widowControl w:val="0"/>
        <w:autoSpaceDE w:val="0"/>
        <w:autoSpaceDN w:val="0"/>
        <w:adjustRightInd w:val="0"/>
        <w:spacing w:before="7" w:after="0" w:line="240" w:lineRule="auto"/>
        <w:ind w:left="148"/>
        <w:rPr>
          <w:rFonts w:ascii="Times New Roman" w:hAnsi="Times New Roman"/>
          <w:color w:val="000000"/>
        </w:rPr>
      </w:pPr>
    </w:p>
    <w:p w14:paraId="4C1D6A34" w14:textId="77777777" w:rsidR="006C436B" w:rsidRDefault="006C436B" w:rsidP="007A17A0">
      <w:pPr>
        <w:widowControl w:val="0"/>
        <w:autoSpaceDE w:val="0"/>
        <w:autoSpaceDN w:val="0"/>
        <w:adjustRightInd w:val="0"/>
        <w:spacing w:before="7" w:after="0" w:line="240" w:lineRule="auto"/>
        <w:ind w:left="148"/>
        <w:rPr>
          <w:rFonts w:ascii="Times New Roman" w:hAnsi="Times New Roman"/>
          <w:color w:val="000000"/>
        </w:rPr>
      </w:pPr>
    </w:p>
    <w:p w14:paraId="3763CB99" w14:textId="77777777" w:rsidR="006D504D" w:rsidRDefault="006D504D" w:rsidP="007A17A0">
      <w:pPr>
        <w:widowControl w:val="0"/>
        <w:autoSpaceDE w:val="0"/>
        <w:autoSpaceDN w:val="0"/>
        <w:adjustRightInd w:val="0"/>
        <w:spacing w:before="7" w:after="0" w:line="240" w:lineRule="auto"/>
        <w:ind w:left="148"/>
        <w:rPr>
          <w:rFonts w:ascii="Times New Roman" w:hAnsi="Times New Roman"/>
          <w:color w:val="000000"/>
        </w:rPr>
      </w:pPr>
    </w:p>
    <w:p w14:paraId="08A73BB8" w14:textId="65D4F287" w:rsidR="004A3080" w:rsidRDefault="004A3080" w:rsidP="007A17A0">
      <w:pPr>
        <w:widowControl w:val="0"/>
        <w:autoSpaceDE w:val="0"/>
        <w:autoSpaceDN w:val="0"/>
        <w:adjustRightInd w:val="0"/>
        <w:spacing w:before="7" w:after="0" w:line="240" w:lineRule="auto"/>
        <w:ind w:left="148"/>
        <w:rPr>
          <w:rFonts w:ascii="Times New Roman" w:hAnsi="Times New Roman"/>
          <w:color w:val="000000"/>
        </w:rPr>
      </w:pPr>
    </w:p>
    <w:p w14:paraId="35691895" w14:textId="614DCA01" w:rsidR="00524157" w:rsidRDefault="00524157" w:rsidP="007A17A0">
      <w:pPr>
        <w:widowControl w:val="0"/>
        <w:autoSpaceDE w:val="0"/>
        <w:autoSpaceDN w:val="0"/>
        <w:adjustRightInd w:val="0"/>
        <w:spacing w:before="7" w:after="0" w:line="240" w:lineRule="auto"/>
        <w:ind w:left="148"/>
        <w:rPr>
          <w:rFonts w:ascii="Times New Roman" w:hAnsi="Times New Roman"/>
          <w:color w:val="000000"/>
        </w:rPr>
      </w:pPr>
    </w:p>
    <w:p w14:paraId="004B6ECB" w14:textId="77777777" w:rsidR="00524157" w:rsidRDefault="00524157" w:rsidP="007A17A0">
      <w:pPr>
        <w:widowControl w:val="0"/>
        <w:autoSpaceDE w:val="0"/>
        <w:autoSpaceDN w:val="0"/>
        <w:adjustRightInd w:val="0"/>
        <w:spacing w:before="7" w:after="0" w:line="240" w:lineRule="auto"/>
        <w:ind w:left="148"/>
        <w:rPr>
          <w:rFonts w:ascii="Times New Roman" w:hAnsi="Times New Roman"/>
          <w:color w:val="000000"/>
        </w:rPr>
      </w:pPr>
    </w:p>
    <w:p w14:paraId="3C454214" w14:textId="4804D5F4" w:rsidR="004A3080" w:rsidRDefault="004A3080" w:rsidP="007A17A0">
      <w:pPr>
        <w:widowControl w:val="0"/>
        <w:autoSpaceDE w:val="0"/>
        <w:autoSpaceDN w:val="0"/>
        <w:adjustRightInd w:val="0"/>
        <w:spacing w:before="7" w:after="0" w:line="240" w:lineRule="auto"/>
        <w:ind w:left="148"/>
        <w:rPr>
          <w:rFonts w:ascii="Times New Roman" w:hAnsi="Times New Roman"/>
          <w:color w:val="000000"/>
        </w:rPr>
      </w:pPr>
    </w:p>
    <w:p w14:paraId="310D6BEB" w14:textId="77777777" w:rsidR="00241C88" w:rsidRDefault="00241C88" w:rsidP="00241C88">
      <w:pPr>
        <w:widowControl w:val="0"/>
        <w:autoSpaceDE w:val="0"/>
        <w:autoSpaceDN w:val="0"/>
        <w:adjustRightInd w:val="0"/>
        <w:spacing w:before="65" w:after="0" w:line="240" w:lineRule="auto"/>
        <w:ind w:left="2250" w:hanging="2340"/>
        <w:jc w:val="center"/>
        <w:rPr>
          <w:rFonts w:ascii="Times New Roman" w:hAnsi="Times New Roman"/>
          <w:color w:val="000000"/>
        </w:rPr>
      </w:pPr>
      <w:r w:rsidRPr="004A3080">
        <w:rPr>
          <w:rFonts w:ascii="Times New Roman" w:hAnsi="Times New Roman"/>
          <w:b/>
          <w:bCs/>
          <w:color w:val="15365B"/>
        </w:rPr>
        <w:t>NEIU ~ COLLEGE of EDUCATION</w:t>
      </w:r>
    </w:p>
    <w:p w14:paraId="6AF1E545" w14:textId="36DBEE82" w:rsidR="00241C88" w:rsidRDefault="00241C88" w:rsidP="00241C88">
      <w:pPr>
        <w:widowControl w:val="0"/>
        <w:autoSpaceDE w:val="0"/>
        <w:autoSpaceDN w:val="0"/>
        <w:adjustRightInd w:val="0"/>
        <w:spacing w:before="65" w:after="0" w:line="240" w:lineRule="auto"/>
        <w:ind w:left="2250" w:hanging="2340"/>
        <w:jc w:val="center"/>
        <w:rPr>
          <w:rFonts w:ascii="Times New Roman" w:hAnsi="Times New Roman"/>
          <w:color w:val="000000"/>
        </w:rPr>
      </w:pPr>
      <w:r w:rsidRPr="004A3080">
        <w:rPr>
          <w:rFonts w:ascii="Times New Roman" w:hAnsi="Times New Roman"/>
          <w:b/>
          <w:bCs/>
          <w:color w:val="15365B"/>
        </w:rPr>
        <w:t>ENDORSEMENT APPLICATION ‐</w:t>
      </w:r>
      <w:r>
        <w:rPr>
          <w:rFonts w:ascii="Times New Roman" w:hAnsi="Times New Roman"/>
          <w:b/>
          <w:bCs/>
          <w:color w:val="15365B"/>
        </w:rPr>
        <w:t xml:space="preserve"> </w:t>
      </w:r>
      <w:r w:rsidR="00681AE4">
        <w:rPr>
          <w:rFonts w:ascii="Times New Roman" w:hAnsi="Times New Roman"/>
          <w:b/>
          <w:bCs/>
          <w:color w:val="15365B"/>
        </w:rPr>
        <w:t>BUSINESS, MARKETING, AND COMPUTER EDUCATION</w:t>
      </w:r>
    </w:p>
    <w:p w14:paraId="5CF56C2B" w14:textId="77777777" w:rsidR="00241C88" w:rsidRPr="004A3080" w:rsidRDefault="00241C88" w:rsidP="00241C88">
      <w:pPr>
        <w:widowControl w:val="0"/>
        <w:autoSpaceDE w:val="0"/>
        <w:autoSpaceDN w:val="0"/>
        <w:adjustRightInd w:val="0"/>
        <w:spacing w:before="65" w:after="0" w:line="240" w:lineRule="auto"/>
        <w:ind w:left="2250" w:hanging="2340"/>
        <w:jc w:val="center"/>
        <w:rPr>
          <w:rFonts w:ascii="Times New Roman" w:hAnsi="Times New Roman"/>
          <w:color w:val="000000"/>
        </w:rPr>
      </w:pPr>
      <w:r w:rsidRPr="004A3080">
        <w:rPr>
          <w:rFonts w:ascii="Times New Roman" w:hAnsi="Times New Roman"/>
          <w:b/>
          <w:bCs/>
          <w:color w:val="15365B"/>
          <w:position w:val="-1"/>
        </w:rPr>
        <w:t>Reflective    ◊     Collaborative ◊ Transformative</w:t>
      </w:r>
    </w:p>
    <w:p w14:paraId="77BF0661" w14:textId="77777777" w:rsidR="00D0780D" w:rsidRPr="004A3080" w:rsidRDefault="00D0780D" w:rsidP="00D0780D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</w:rPr>
      </w:pPr>
    </w:p>
    <w:tbl>
      <w:tblPr>
        <w:tblW w:w="958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502"/>
      </w:tblGrid>
      <w:tr w:rsidR="00D0780D" w:rsidRPr="004A3080" w14:paraId="64260B1D" w14:textId="77777777" w:rsidTr="007E7486">
        <w:trPr>
          <w:trHeight w:hRule="exact" w:val="22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649DE3" w14:textId="77777777" w:rsidR="00D0780D" w:rsidRPr="004A3080" w:rsidRDefault="00D0780D" w:rsidP="006677D2">
            <w:pPr>
              <w:widowControl w:val="0"/>
              <w:autoSpaceDE w:val="0"/>
              <w:autoSpaceDN w:val="0"/>
              <w:adjustRightInd w:val="0"/>
              <w:spacing w:before="19" w:after="0" w:line="280" w:lineRule="exact"/>
              <w:rPr>
                <w:rFonts w:ascii="Times New Roman" w:hAnsi="Times New Roman"/>
              </w:rPr>
            </w:pPr>
          </w:p>
          <w:p w14:paraId="0D0A07FA" w14:textId="77777777" w:rsidR="00D0780D" w:rsidRPr="004A3080" w:rsidRDefault="00D0780D" w:rsidP="00667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jc w:val="center"/>
              <w:rPr>
                <w:rFonts w:ascii="Times New Roman" w:hAnsi="Times New Roman"/>
                <w:color w:val="44546A" w:themeColor="text2"/>
              </w:rPr>
            </w:pPr>
            <w:r w:rsidRPr="004A3080">
              <w:rPr>
                <w:rFonts w:ascii="Times New Roman" w:hAnsi="Times New Roman"/>
                <w:b/>
                <w:bCs/>
                <w:i/>
                <w:iCs/>
                <w:color w:val="44546A" w:themeColor="text2"/>
              </w:rPr>
              <w:t xml:space="preserve">PLEASE </w:t>
            </w:r>
            <w:r w:rsidRPr="004A3080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1"/>
              </w:rPr>
              <w:t>NOTE</w:t>
            </w:r>
          </w:p>
        </w:tc>
        <w:tc>
          <w:tcPr>
            <w:tcW w:w="8502" w:type="dxa"/>
            <w:tcBorders>
              <w:left w:val="single" w:sz="4" w:space="0" w:color="auto"/>
            </w:tcBorders>
          </w:tcPr>
          <w:p w14:paraId="54E0B4B2" w14:textId="77777777" w:rsidR="00D0780D" w:rsidRPr="007E7486" w:rsidRDefault="00D0780D" w:rsidP="007E748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Times New Roman" w:hAnsi="Times New Roman"/>
                <w:color w:val="44546A" w:themeColor="text2"/>
                <w:sz w:val="20"/>
                <w:szCs w:val="20"/>
              </w:rPr>
            </w:pP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1.5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3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Quarter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7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Hours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40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=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1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1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1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Semester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8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Credit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5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Hour</w:t>
            </w:r>
          </w:p>
          <w:p w14:paraId="4B80F751" w14:textId="77777777" w:rsidR="00D0780D" w:rsidRPr="007E7486" w:rsidRDefault="00D0780D" w:rsidP="007E748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color w:val="44546A" w:themeColor="text2"/>
                <w:sz w:val="20"/>
                <w:szCs w:val="20"/>
              </w:rPr>
            </w:pP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(Example: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8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4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1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quarter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6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hours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5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=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1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2.67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4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semester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8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credit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5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hour.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43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  <w:u w:val="single"/>
              </w:rPr>
              <w:t>DO</w:t>
            </w:r>
            <w:r w:rsidRPr="007E7486">
              <w:rPr>
                <w:rFonts w:ascii="Times New Roman" w:hAnsi="Times New Roman"/>
                <w:color w:val="44546A" w:themeColor="text2"/>
                <w:spacing w:val="-8"/>
                <w:sz w:val="20"/>
                <w:szCs w:val="20"/>
                <w:u w:val="single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  <w:u w:val="single"/>
              </w:rPr>
              <w:t>NOT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29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LIST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3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THE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3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QUARTER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8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HOUR)</w:t>
            </w:r>
          </w:p>
          <w:p w14:paraId="2D9CB26C" w14:textId="77777777" w:rsidR="00D0780D" w:rsidRPr="007E7486" w:rsidRDefault="00D0780D" w:rsidP="007E7486">
            <w:pPr>
              <w:widowControl w:val="0"/>
              <w:autoSpaceDE w:val="0"/>
              <w:autoSpaceDN w:val="0"/>
              <w:adjustRightInd w:val="0"/>
              <w:spacing w:before="46" w:after="0" w:line="285" w:lineRule="auto"/>
              <w:ind w:right="774"/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</w:pP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The first line should list the methods course taken for the specific endorsement area indicated in the Endorsement Area field (see the example below)</w:t>
            </w:r>
          </w:p>
          <w:p w14:paraId="6F75A476" w14:textId="77777777" w:rsidR="00D0780D" w:rsidRPr="007E7486" w:rsidRDefault="00D0780D" w:rsidP="007E7486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right="781"/>
              <w:rPr>
                <w:rFonts w:ascii="Times New Roman" w:hAnsi="Times New Roman"/>
                <w:color w:val="44546A" w:themeColor="text2"/>
                <w:sz w:val="20"/>
                <w:szCs w:val="20"/>
              </w:rPr>
            </w:pP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The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3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Course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6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Prefix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5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and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3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Number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7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of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2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the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3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class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4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for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2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which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5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you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3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are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3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requesting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9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credit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5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must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4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be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2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listed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4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as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2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it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1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is shown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5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on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2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the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3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transcript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8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from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4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the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3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Institution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9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it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1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was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3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earned.</w:t>
            </w:r>
          </w:p>
          <w:p w14:paraId="0F332ACC" w14:textId="77777777" w:rsidR="00D0780D" w:rsidRPr="007E7486" w:rsidRDefault="00D0780D" w:rsidP="007E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4546A" w:themeColor="text2"/>
                <w:sz w:val="20"/>
                <w:szCs w:val="20"/>
              </w:rPr>
            </w:pP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Only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4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use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3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the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3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course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5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prefixes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7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listed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4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for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2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each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4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content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6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area.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4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For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3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example,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8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Humanities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9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(HUM)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6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is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1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NOT</w:t>
            </w:r>
            <w:r w:rsidRPr="007E7486">
              <w:rPr>
                <w:rFonts w:ascii="Times New Roman" w:hAnsi="Times New Roman"/>
                <w:color w:val="44546A" w:themeColor="text2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an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2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acceptable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9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course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5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prefix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5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for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2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a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1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content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6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area.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41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It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1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does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4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not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3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count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5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toward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6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any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3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specific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6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content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6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area.</w:t>
            </w:r>
          </w:p>
          <w:p w14:paraId="38FD8530" w14:textId="77777777" w:rsidR="00D0780D" w:rsidRPr="004A3080" w:rsidRDefault="00D0780D" w:rsidP="006677D2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98"/>
              <w:rPr>
                <w:rFonts w:ascii="Times New Roman" w:hAnsi="Times New Roman"/>
                <w:b/>
                <w:bCs/>
                <w:i/>
                <w:iCs/>
                <w:color w:val="BF0000"/>
              </w:rPr>
            </w:pPr>
          </w:p>
          <w:p w14:paraId="70EB5B4D" w14:textId="77777777" w:rsidR="00D0780D" w:rsidRPr="004A3080" w:rsidRDefault="00D0780D" w:rsidP="006677D2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98"/>
              <w:rPr>
                <w:rFonts w:ascii="Times New Roman" w:hAnsi="Times New Roman"/>
                <w:b/>
                <w:bCs/>
                <w:i/>
                <w:iCs/>
                <w:color w:val="BF0000"/>
              </w:rPr>
            </w:pPr>
          </w:p>
          <w:p w14:paraId="101A8326" w14:textId="77777777" w:rsidR="00D0780D" w:rsidRPr="004A3080" w:rsidRDefault="00D0780D" w:rsidP="006677D2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98"/>
              <w:rPr>
                <w:rFonts w:ascii="Times New Roman" w:hAnsi="Times New Roman"/>
              </w:rPr>
            </w:pPr>
          </w:p>
        </w:tc>
      </w:tr>
    </w:tbl>
    <w:p w14:paraId="22854E39" w14:textId="0A866E39" w:rsidR="00D0780D" w:rsidRDefault="00D0780D" w:rsidP="00D0780D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</w:rPr>
      </w:pPr>
      <w:r w:rsidRPr="004A3080">
        <w:rPr>
          <w:rFonts w:ascii="Times New Roman" w:hAnsi="Times New Roman"/>
        </w:rPr>
        <w:t>--</w:t>
      </w:r>
    </w:p>
    <w:p w14:paraId="16EF19DB" w14:textId="77777777" w:rsidR="006D504D" w:rsidRDefault="006D504D" w:rsidP="00D0780D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</w:rPr>
      </w:pPr>
    </w:p>
    <w:tbl>
      <w:tblPr>
        <w:tblStyle w:val="TableGrid"/>
        <w:tblW w:w="10170" w:type="dxa"/>
        <w:tblInd w:w="-185" w:type="dxa"/>
        <w:tblLook w:val="04A0" w:firstRow="1" w:lastRow="0" w:firstColumn="1" w:lastColumn="0" w:noHBand="0" w:noVBand="1"/>
      </w:tblPr>
      <w:tblGrid>
        <w:gridCol w:w="1962"/>
        <w:gridCol w:w="3865"/>
        <w:gridCol w:w="1243"/>
        <w:gridCol w:w="719"/>
        <w:gridCol w:w="7"/>
        <w:gridCol w:w="808"/>
        <w:gridCol w:w="1566"/>
      </w:tblGrid>
      <w:tr w:rsidR="00243E71" w:rsidRPr="004A3080" w14:paraId="1E3AEC29" w14:textId="77777777" w:rsidTr="0035685E">
        <w:tc>
          <w:tcPr>
            <w:tcW w:w="7796" w:type="dxa"/>
            <w:gridSpan w:val="5"/>
          </w:tcPr>
          <w:p w14:paraId="26257BC4" w14:textId="24CE3D54" w:rsidR="00243E71" w:rsidRPr="004A3080" w:rsidRDefault="00C91790" w:rsidP="00243E71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Business, Marketing and Computer Education </w:t>
            </w:r>
            <w:r w:rsidR="00EF190A">
              <w:rPr>
                <w:rFonts w:ascii="Times New Roman" w:hAnsi="Times New Roman"/>
                <w:b/>
              </w:rPr>
              <w:t>5-12</w:t>
            </w:r>
          </w:p>
        </w:tc>
        <w:tc>
          <w:tcPr>
            <w:tcW w:w="2374" w:type="dxa"/>
            <w:gridSpan w:val="2"/>
          </w:tcPr>
          <w:p w14:paraId="0709CE45" w14:textId="77777777" w:rsidR="00243E71" w:rsidRPr="004A3080" w:rsidRDefault="00243E71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</w:p>
        </w:tc>
      </w:tr>
      <w:tr w:rsidR="00D0780D" w:rsidRPr="004A3080" w14:paraId="393ED0B1" w14:textId="77777777" w:rsidTr="0035685E">
        <w:tc>
          <w:tcPr>
            <w:tcW w:w="7796" w:type="dxa"/>
            <w:gridSpan w:val="5"/>
          </w:tcPr>
          <w:p w14:paraId="6F16AFC1" w14:textId="0CDA3AF7" w:rsidR="00D0780D" w:rsidRPr="004A3080" w:rsidRDefault="00D0780D" w:rsidP="004A3080">
            <w:pPr>
              <w:spacing w:after="0" w:line="240" w:lineRule="auto"/>
              <w:ind w:right="-32"/>
              <w:rPr>
                <w:rFonts w:ascii="Times New Roman" w:hAnsi="Times New Roman"/>
                <w:b/>
                <w:sz w:val="22"/>
                <w:szCs w:val="22"/>
              </w:rPr>
            </w:pPr>
            <w:r w:rsidRPr="004A3080">
              <w:rPr>
                <w:rFonts w:ascii="Times New Roman" w:hAnsi="Times New Roman"/>
                <w:b/>
                <w:sz w:val="22"/>
                <w:szCs w:val="22"/>
              </w:rPr>
              <w:t>Content Courses (</w:t>
            </w:r>
            <w:r w:rsidR="009D53EA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 w:rsidRPr="004A3080">
              <w:rPr>
                <w:rFonts w:ascii="Times New Roman" w:hAnsi="Times New Roman"/>
                <w:b/>
                <w:sz w:val="22"/>
                <w:szCs w:val="22"/>
              </w:rPr>
              <w:t xml:space="preserve"> credit hours per area with “</w:t>
            </w:r>
            <w:r w:rsidR="00DF2EA0" w:rsidRPr="004A3080">
              <w:rPr>
                <w:rFonts w:ascii="Times New Roman" w:hAnsi="Times New Roman"/>
                <w:b/>
                <w:sz w:val="22"/>
                <w:szCs w:val="22"/>
              </w:rPr>
              <w:t xml:space="preserve">C” </w:t>
            </w:r>
            <w:r w:rsidR="00DF2EA0">
              <w:rPr>
                <w:rFonts w:ascii="Times New Roman" w:hAnsi="Times New Roman"/>
                <w:b/>
                <w:sz w:val="22"/>
                <w:szCs w:val="22"/>
              </w:rPr>
              <w:t>or</w:t>
            </w:r>
            <w:r w:rsidRPr="004A3080">
              <w:rPr>
                <w:rFonts w:ascii="Times New Roman" w:hAnsi="Times New Roman"/>
                <w:b/>
                <w:sz w:val="22"/>
                <w:szCs w:val="22"/>
              </w:rPr>
              <w:t xml:space="preserve"> better) </w:t>
            </w:r>
            <w:r w:rsidRPr="004A308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374" w:type="dxa"/>
            <w:gridSpan w:val="2"/>
          </w:tcPr>
          <w:p w14:paraId="54617127" w14:textId="2ADAF19D" w:rsidR="00D0780D" w:rsidRPr="004A3080" w:rsidRDefault="00D0780D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2"/>
                <w:szCs w:val="22"/>
              </w:rPr>
            </w:pPr>
            <w:r w:rsidRPr="004A3080">
              <w:rPr>
                <w:rFonts w:ascii="Times New Roman" w:hAnsi="Times New Roman"/>
                <w:b/>
                <w:sz w:val="22"/>
                <w:szCs w:val="22"/>
              </w:rPr>
              <w:t xml:space="preserve">Content Test # </w:t>
            </w:r>
            <w:r w:rsidR="00EF190A">
              <w:rPr>
                <w:rFonts w:ascii="Times New Roman" w:hAnsi="Times New Roman"/>
                <w:b/>
                <w:sz w:val="22"/>
                <w:szCs w:val="22"/>
              </w:rPr>
              <w:t>17</w:t>
            </w:r>
            <w:r w:rsidR="00DD40E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EF190A">
              <w:rPr>
                <w:rFonts w:ascii="Times New Roman" w:hAnsi="Times New Roman"/>
                <w:b/>
                <w:sz w:val="22"/>
                <w:szCs w:val="22"/>
              </w:rPr>
              <w:t>/216</w:t>
            </w:r>
          </w:p>
        </w:tc>
      </w:tr>
      <w:tr w:rsidR="00D0780D" w:rsidRPr="004A3080" w14:paraId="27B8B547" w14:textId="77777777" w:rsidTr="0035685E">
        <w:tc>
          <w:tcPr>
            <w:tcW w:w="1962" w:type="dxa"/>
          </w:tcPr>
          <w:p w14:paraId="39D8E2E1" w14:textId="77777777" w:rsidR="00D0780D" w:rsidRPr="004A3080" w:rsidRDefault="00D0780D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2"/>
                <w:szCs w:val="22"/>
              </w:rPr>
            </w:pPr>
            <w:r w:rsidRPr="004A3080">
              <w:rPr>
                <w:rFonts w:ascii="Times New Roman" w:hAnsi="Times New Roman"/>
                <w:b/>
                <w:sz w:val="22"/>
                <w:szCs w:val="22"/>
              </w:rPr>
              <w:t xml:space="preserve">Course Prefix and </w:t>
            </w:r>
          </w:p>
          <w:p w14:paraId="50849DA4" w14:textId="77777777" w:rsidR="00D0780D" w:rsidRPr="004A3080" w:rsidRDefault="00D0780D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2"/>
                <w:szCs w:val="22"/>
              </w:rPr>
            </w:pPr>
            <w:r w:rsidRPr="004A3080">
              <w:rPr>
                <w:rFonts w:ascii="Times New Roman" w:hAnsi="Times New Roman"/>
                <w:b/>
                <w:sz w:val="22"/>
                <w:szCs w:val="22"/>
              </w:rPr>
              <w:t>Number</w:t>
            </w:r>
          </w:p>
        </w:tc>
        <w:tc>
          <w:tcPr>
            <w:tcW w:w="3865" w:type="dxa"/>
          </w:tcPr>
          <w:p w14:paraId="0AA0767F" w14:textId="77777777" w:rsidR="00D0780D" w:rsidRPr="004A3080" w:rsidRDefault="00D0780D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2"/>
                <w:szCs w:val="22"/>
              </w:rPr>
            </w:pPr>
            <w:r w:rsidRPr="004A3080">
              <w:rPr>
                <w:rFonts w:ascii="Times New Roman" w:hAnsi="Times New Roman"/>
                <w:b/>
                <w:sz w:val="22"/>
                <w:szCs w:val="22"/>
              </w:rPr>
              <w:t xml:space="preserve">Course was Taken at: </w:t>
            </w:r>
          </w:p>
          <w:p w14:paraId="48EE986A" w14:textId="77777777" w:rsidR="00D0780D" w:rsidRPr="004A3080" w:rsidRDefault="00D0780D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2"/>
                <w:szCs w:val="22"/>
              </w:rPr>
            </w:pPr>
            <w:r w:rsidRPr="004A3080">
              <w:rPr>
                <w:rFonts w:ascii="Times New Roman" w:hAnsi="Times New Roman"/>
                <w:b/>
                <w:sz w:val="22"/>
                <w:szCs w:val="22"/>
              </w:rPr>
              <w:t>(Name of Institution)</w:t>
            </w:r>
          </w:p>
        </w:tc>
        <w:tc>
          <w:tcPr>
            <w:tcW w:w="1243" w:type="dxa"/>
          </w:tcPr>
          <w:p w14:paraId="0459EFC8" w14:textId="77777777" w:rsidR="00D0780D" w:rsidRPr="004A3080" w:rsidRDefault="00D0780D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2"/>
                <w:szCs w:val="22"/>
              </w:rPr>
            </w:pPr>
            <w:r w:rsidRPr="004A3080">
              <w:rPr>
                <w:rFonts w:ascii="Times New Roman" w:hAnsi="Times New Roman"/>
                <w:b/>
                <w:sz w:val="22"/>
                <w:szCs w:val="22"/>
              </w:rPr>
              <w:t>Completed</w:t>
            </w:r>
          </w:p>
          <w:p w14:paraId="095073E5" w14:textId="77777777" w:rsidR="00D0780D" w:rsidRPr="004A3080" w:rsidRDefault="00D0780D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2"/>
                <w:szCs w:val="22"/>
              </w:rPr>
            </w:pPr>
            <w:r w:rsidRPr="004A3080">
              <w:rPr>
                <w:rFonts w:ascii="Times New Roman" w:hAnsi="Times New Roman"/>
                <w:b/>
                <w:sz w:val="22"/>
                <w:szCs w:val="22"/>
              </w:rPr>
              <w:t>Semester</w:t>
            </w:r>
          </w:p>
        </w:tc>
        <w:tc>
          <w:tcPr>
            <w:tcW w:w="719" w:type="dxa"/>
          </w:tcPr>
          <w:p w14:paraId="6E7AE06B" w14:textId="77777777" w:rsidR="00D0780D" w:rsidRPr="004A3080" w:rsidRDefault="00D0780D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2"/>
                <w:szCs w:val="22"/>
              </w:rPr>
            </w:pPr>
            <w:r w:rsidRPr="004A3080">
              <w:rPr>
                <w:rFonts w:ascii="Times New Roman" w:hAnsi="Times New Roman"/>
                <w:b/>
                <w:sz w:val="22"/>
                <w:szCs w:val="22"/>
              </w:rPr>
              <w:t>Year</w:t>
            </w:r>
          </w:p>
        </w:tc>
        <w:tc>
          <w:tcPr>
            <w:tcW w:w="815" w:type="dxa"/>
            <w:gridSpan w:val="2"/>
          </w:tcPr>
          <w:p w14:paraId="7B006CF7" w14:textId="77777777" w:rsidR="00D0780D" w:rsidRPr="004A3080" w:rsidRDefault="00D0780D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2"/>
                <w:szCs w:val="22"/>
              </w:rPr>
            </w:pPr>
            <w:r w:rsidRPr="004A3080">
              <w:rPr>
                <w:rFonts w:ascii="Times New Roman" w:hAnsi="Times New Roman"/>
                <w:b/>
                <w:sz w:val="22"/>
                <w:szCs w:val="22"/>
              </w:rPr>
              <w:t>Grade</w:t>
            </w:r>
          </w:p>
        </w:tc>
        <w:tc>
          <w:tcPr>
            <w:tcW w:w="1566" w:type="dxa"/>
          </w:tcPr>
          <w:p w14:paraId="5A6148EC" w14:textId="77777777" w:rsidR="00D0780D" w:rsidRPr="004A3080" w:rsidRDefault="00D0780D" w:rsidP="006677D2">
            <w:pPr>
              <w:tabs>
                <w:tab w:val="left" w:pos="660"/>
              </w:tabs>
              <w:spacing w:after="0" w:line="240" w:lineRule="auto"/>
              <w:ind w:right="-842"/>
              <w:rPr>
                <w:rFonts w:ascii="Times New Roman" w:hAnsi="Times New Roman"/>
                <w:b/>
                <w:sz w:val="22"/>
                <w:szCs w:val="22"/>
              </w:rPr>
            </w:pPr>
            <w:r w:rsidRPr="004A3080">
              <w:rPr>
                <w:rFonts w:ascii="Times New Roman" w:hAnsi="Times New Roman"/>
                <w:b/>
                <w:sz w:val="22"/>
                <w:szCs w:val="22"/>
              </w:rPr>
              <w:t>Semester</w:t>
            </w:r>
          </w:p>
          <w:p w14:paraId="6137760D" w14:textId="77777777" w:rsidR="00D0780D" w:rsidRPr="004A3080" w:rsidRDefault="00D0780D" w:rsidP="004C114F">
            <w:pPr>
              <w:tabs>
                <w:tab w:val="left" w:pos="660"/>
              </w:tabs>
              <w:spacing w:after="0" w:line="240" w:lineRule="auto"/>
              <w:ind w:right="46"/>
              <w:rPr>
                <w:rFonts w:ascii="Times New Roman" w:hAnsi="Times New Roman"/>
                <w:b/>
                <w:sz w:val="22"/>
                <w:szCs w:val="22"/>
              </w:rPr>
            </w:pPr>
            <w:r w:rsidRPr="004A3080">
              <w:rPr>
                <w:rFonts w:ascii="Times New Roman" w:hAnsi="Times New Roman"/>
                <w:b/>
                <w:sz w:val="22"/>
                <w:szCs w:val="22"/>
              </w:rPr>
              <w:t>Credit Hours</w:t>
            </w:r>
          </w:p>
        </w:tc>
      </w:tr>
      <w:tr w:rsidR="00D0780D" w:rsidRPr="004A3080" w14:paraId="5E7A3338" w14:textId="77777777" w:rsidTr="0035685E">
        <w:tc>
          <w:tcPr>
            <w:tcW w:w="1962" w:type="dxa"/>
          </w:tcPr>
          <w:p w14:paraId="740F357D" w14:textId="5B806864" w:rsidR="00D0780D" w:rsidRPr="002C2C9A" w:rsidRDefault="002C2C9A" w:rsidP="0031433A">
            <w:pPr>
              <w:spacing w:after="0" w:line="240" w:lineRule="auto"/>
              <w:ind w:right="-842"/>
              <w:rPr>
                <w:rFonts w:ascii="Times New Roman" w:hAnsi="Times New Roman"/>
                <w:b/>
                <w:bCs/>
                <w:i/>
                <w:iCs/>
                <w:color w:val="002060"/>
              </w:rPr>
            </w:pPr>
            <w:r w:rsidRPr="002C2C9A">
              <w:rPr>
                <w:rFonts w:ascii="Times" w:hAnsi="Times"/>
                <w:b/>
                <w:bCs/>
                <w:i/>
                <w:iCs/>
                <w:color w:val="002060"/>
              </w:rPr>
              <w:t>CS304</w:t>
            </w:r>
          </w:p>
        </w:tc>
        <w:tc>
          <w:tcPr>
            <w:tcW w:w="3865" w:type="dxa"/>
          </w:tcPr>
          <w:p w14:paraId="0683EE4E" w14:textId="2BAE6088" w:rsidR="00D0780D" w:rsidRPr="0035685E" w:rsidRDefault="002C2C9A" w:rsidP="002C2C9A">
            <w:pPr>
              <w:spacing w:after="0" w:line="240" w:lineRule="auto"/>
              <w:ind w:right="-288"/>
              <w:jc w:val="center"/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  <w:t>NEIU</w:t>
            </w:r>
          </w:p>
        </w:tc>
        <w:tc>
          <w:tcPr>
            <w:tcW w:w="1243" w:type="dxa"/>
          </w:tcPr>
          <w:p w14:paraId="0E59DD69" w14:textId="3FB94BB9" w:rsidR="00D0780D" w:rsidRPr="0035685E" w:rsidRDefault="00D0780D" w:rsidP="0035685E">
            <w:pPr>
              <w:spacing w:after="0" w:line="240" w:lineRule="auto"/>
              <w:ind w:right="124"/>
              <w:jc w:val="center"/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</w:pPr>
            <w:r w:rsidRPr="0035685E"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  <w:t>SPRING</w:t>
            </w:r>
          </w:p>
        </w:tc>
        <w:tc>
          <w:tcPr>
            <w:tcW w:w="719" w:type="dxa"/>
          </w:tcPr>
          <w:p w14:paraId="288FCC07" w14:textId="77777777" w:rsidR="00D0780D" w:rsidRPr="0035685E" w:rsidRDefault="00D0780D" w:rsidP="0035685E">
            <w:pPr>
              <w:spacing w:after="0" w:line="240" w:lineRule="auto"/>
              <w:ind w:right="-326"/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</w:pPr>
            <w:r w:rsidRPr="0035685E"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  <w:t>2017</w:t>
            </w:r>
          </w:p>
        </w:tc>
        <w:tc>
          <w:tcPr>
            <w:tcW w:w="815" w:type="dxa"/>
            <w:gridSpan w:val="2"/>
          </w:tcPr>
          <w:p w14:paraId="2F92FBF1" w14:textId="77777777" w:rsidR="00D0780D" w:rsidRPr="0035685E" w:rsidRDefault="00D0780D" w:rsidP="0035685E">
            <w:pPr>
              <w:spacing w:after="0" w:line="240" w:lineRule="auto"/>
              <w:ind w:right="-842"/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</w:pPr>
            <w:r w:rsidRPr="0035685E"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  <w:t>A</w:t>
            </w:r>
          </w:p>
        </w:tc>
        <w:tc>
          <w:tcPr>
            <w:tcW w:w="1566" w:type="dxa"/>
          </w:tcPr>
          <w:p w14:paraId="34D80665" w14:textId="77777777" w:rsidR="00D0780D" w:rsidRPr="0035685E" w:rsidRDefault="00D0780D" w:rsidP="0035685E">
            <w:pPr>
              <w:spacing w:after="0" w:line="240" w:lineRule="auto"/>
              <w:ind w:right="-842"/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</w:pPr>
            <w:r w:rsidRPr="0035685E"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  <w:t>3</w:t>
            </w:r>
          </w:p>
        </w:tc>
      </w:tr>
      <w:tr w:rsidR="00D0780D" w:rsidRPr="004A3080" w14:paraId="5C2FFDA4" w14:textId="77777777" w:rsidTr="0035685E">
        <w:tc>
          <w:tcPr>
            <w:tcW w:w="1962" w:type="dxa"/>
          </w:tcPr>
          <w:p w14:paraId="110BE614" w14:textId="56537DD7" w:rsidR="00D0780D" w:rsidRPr="002C2C9A" w:rsidRDefault="002C2C9A" w:rsidP="0031433A">
            <w:pPr>
              <w:spacing w:after="0" w:line="240" w:lineRule="auto"/>
              <w:ind w:right="-842"/>
              <w:rPr>
                <w:rFonts w:ascii="Times New Roman" w:hAnsi="Times New Roman"/>
                <w:b/>
                <w:bCs/>
                <w:i/>
                <w:iCs/>
                <w:color w:val="002060"/>
              </w:rPr>
            </w:pPr>
            <w:r w:rsidRPr="002C2C9A">
              <w:rPr>
                <w:rFonts w:ascii="Times" w:hAnsi="Times"/>
                <w:b/>
                <w:bCs/>
                <w:i/>
                <w:iCs/>
                <w:color w:val="002060"/>
              </w:rPr>
              <w:t>CS304</w:t>
            </w:r>
          </w:p>
        </w:tc>
        <w:tc>
          <w:tcPr>
            <w:tcW w:w="3865" w:type="dxa"/>
          </w:tcPr>
          <w:p w14:paraId="108654FA" w14:textId="05967413" w:rsidR="00D0780D" w:rsidRPr="0035685E" w:rsidRDefault="002C2C9A" w:rsidP="002C2C9A">
            <w:pPr>
              <w:spacing w:after="0" w:line="240" w:lineRule="auto"/>
              <w:ind w:right="-842"/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  <w:t xml:space="preserve">                              NEIU</w:t>
            </w:r>
          </w:p>
        </w:tc>
        <w:tc>
          <w:tcPr>
            <w:tcW w:w="1243" w:type="dxa"/>
          </w:tcPr>
          <w:p w14:paraId="0C76A7C8" w14:textId="77777777" w:rsidR="00D0780D" w:rsidRPr="0035685E" w:rsidRDefault="00D0780D" w:rsidP="0035685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</w:pPr>
            <w:r w:rsidRPr="0035685E"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  <w:t>FALL</w:t>
            </w:r>
          </w:p>
        </w:tc>
        <w:tc>
          <w:tcPr>
            <w:tcW w:w="719" w:type="dxa"/>
          </w:tcPr>
          <w:p w14:paraId="3F0F5688" w14:textId="77777777" w:rsidR="00D0780D" w:rsidRPr="0035685E" w:rsidRDefault="00D0780D" w:rsidP="0035685E">
            <w:pPr>
              <w:tabs>
                <w:tab w:val="left" w:pos="200"/>
                <w:tab w:val="left" w:pos="440"/>
              </w:tabs>
              <w:spacing w:after="0" w:line="240" w:lineRule="auto"/>
              <w:ind w:right="-326"/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</w:pPr>
            <w:r w:rsidRPr="0035685E"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  <w:t>2017</w:t>
            </w:r>
          </w:p>
        </w:tc>
        <w:tc>
          <w:tcPr>
            <w:tcW w:w="815" w:type="dxa"/>
            <w:gridSpan w:val="2"/>
          </w:tcPr>
          <w:p w14:paraId="4A77860F" w14:textId="77777777" w:rsidR="00D0780D" w:rsidRPr="0035685E" w:rsidRDefault="00D0780D" w:rsidP="0035685E">
            <w:pPr>
              <w:spacing w:after="0" w:line="240" w:lineRule="auto"/>
              <w:ind w:right="-842"/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</w:pPr>
            <w:r w:rsidRPr="0035685E"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  <w:t>A</w:t>
            </w:r>
          </w:p>
        </w:tc>
        <w:tc>
          <w:tcPr>
            <w:tcW w:w="1566" w:type="dxa"/>
          </w:tcPr>
          <w:p w14:paraId="665EC171" w14:textId="77777777" w:rsidR="00D0780D" w:rsidRPr="0035685E" w:rsidRDefault="00D0780D" w:rsidP="0035685E">
            <w:pPr>
              <w:spacing w:after="0" w:line="240" w:lineRule="auto"/>
              <w:ind w:right="-842"/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</w:pPr>
            <w:r w:rsidRPr="0035685E"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  <w:t>3</w:t>
            </w:r>
          </w:p>
        </w:tc>
      </w:tr>
      <w:tr w:rsidR="00D0780D" w:rsidRPr="004A3080" w14:paraId="1A3B659B" w14:textId="77777777" w:rsidTr="0035685E">
        <w:tc>
          <w:tcPr>
            <w:tcW w:w="1962" w:type="dxa"/>
          </w:tcPr>
          <w:p w14:paraId="38226481" w14:textId="35E4C761" w:rsidR="00D0780D" w:rsidRPr="002C2C9A" w:rsidRDefault="002C2C9A" w:rsidP="0031433A">
            <w:pPr>
              <w:spacing w:after="0" w:line="240" w:lineRule="auto"/>
              <w:ind w:right="-842"/>
              <w:rPr>
                <w:rFonts w:ascii="Times New Roman" w:hAnsi="Times New Roman"/>
                <w:b/>
                <w:bCs/>
                <w:i/>
                <w:iCs/>
                <w:color w:val="002060"/>
              </w:rPr>
            </w:pPr>
            <w:r w:rsidRPr="002C2C9A">
              <w:rPr>
                <w:rFonts w:ascii="Times" w:hAnsi="Times"/>
                <w:b/>
                <w:bCs/>
                <w:i/>
                <w:iCs/>
                <w:color w:val="002060"/>
              </w:rPr>
              <w:t>CS200</w:t>
            </w:r>
          </w:p>
        </w:tc>
        <w:tc>
          <w:tcPr>
            <w:tcW w:w="3865" w:type="dxa"/>
          </w:tcPr>
          <w:p w14:paraId="1A76803B" w14:textId="6F7170FE" w:rsidR="00D0780D" w:rsidRPr="0035685E" w:rsidRDefault="002C2C9A" w:rsidP="002C2C9A">
            <w:pPr>
              <w:spacing w:after="0" w:line="240" w:lineRule="auto"/>
              <w:ind w:right="-842"/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  <w:t xml:space="preserve">                             NEIU</w:t>
            </w:r>
          </w:p>
        </w:tc>
        <w:tc>
          <w:tcPr>
            <w:tcW w:w="1243" w:type="dxa"/>
          </w:tcPr>
          <w:p w14:paraId="4F222954" w14:textId="429AD45E" w:rsidR="00D0780D" w:rsidRPr="0035685E" w:rsidRDefault="00D0780D" w:rsidP="0035685E">
            <w:pPr>
              <w:spacing w:after="0" w:line="240" w:lineRule="auto"/>
              <w:ind w:right="212"/>
              <w:jc w:val="center"/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</w:pPr>
            <w:r w:rsidRPr="0035685E"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  <w:t>SPRING</w:t>
            </w:r>
          </w:p>
        </w:tc>
        <w:tc>
          <w:tcPr>
            <w:tcW w:w="719" w:type="dxa"/>
          </w:tcPr>
          <w:p w14:paraId="6C9869CF" w14:textId="77777777" w:rsidR="00D0780D" w:rsidRPr="0035685E" w:rsidRDefault="00D0780D" w:rsidP="0035685E">
            <w:pPr>
              <w:spacing w:after="0" w:line="240" w:lineRule="auto"/>
              <w:ind w:right="-326"/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</w:pPr>
            <w:r w:rsidRPr="0035685E"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  <w:t>2018</w:t>
            </w:r>
          </w:p>
        </w:tc>
        <w:tc>
          <w:tcPr>
            <w:tcW w:w="815" w:type="dxa"/>
            <w:gridSpan w:val="2"/>
          </w:tcPr>
          <w:p w14:paraId="2E20126D" w14:textId="77777777" w:rsidR="00D0780D" w:rsidRPr="0035685E" w:rsidRDefault="00D0780D" w:rsidP="0035685E">
            <w:pPr>
              <w:spacing w:after="0" w:line="240" w:lineRule="auto"/>
              <w:ind w:right="-842"/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</w:pPr>
            <w:r w:rsidRPr="0035685E"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  <w:t>A</w:t>
            </w:r>
          </w:p>
        </w:tc>
        <w:tc>
          <w:tcPr>
            <w:tcW w:w="1566" w:type="dxa"/>
          </w:tcPr>
          <w:p w14:paraId="1F6FAC8D" w14:textId="77777777" w:rsidR="00D0780D" w:rsidRPr="0035685E" w:rsidRDefault="00D0780D" w:rsidP="0035685E">
            <w:pPr>
              <w:spacing w:after="0" w:line="240" w:lineRule="auto"/>
              <w:ind w:right="162"/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</w:pPr>
            <w:r w:rsidRPr="0035685E"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  <w:t>3</w:t>
            </w:r>
          </w:p>
        </w:tc>
      </w:tr>
    </w:tbl>
    <w:p w14:paraId="0DCEBD61" w14:textId="77777777" w:rsidR="00D0780D" w:rsidRPr="004A3080" w:rsidRDefault="00D0780D" w:rsidP="00D0780D">
      <w:pPr>
        <w:widowControl w:val="0"/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</w:rPr>
      </w:pPr>
      <w:r w:rsidRPr="004A3080">
        <w:rPr>
          <w:rFonts w:ascii="Times New Roman" w:hAnsi="Times New Roman"/>
        </w:rPr>
        <w:t>--</w:t>
      </w:r>
    </w:p>
    <w:p w14:paraId="23F1D684" w14:textId="36F61418" w:rsidR="00D0780D" w:rsidRPr="004A3080" w:rsidRDefault="00D0780D" w:rsidP="00D0780D">
      <w:pPr>
        <w:widowControl w:val="0"/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</w:rPr>
      </w:pPr>
      <w:r w:rsidRPr="004A3080">
        <w:rPr>
          <w:rFonts w:ascii="Times New Roman" w:hAnsi="Times New Roman"/>
        </w:rPr>
        <w:t>--</w:t>
      </w:r>
    </w:p>
    <w:tbl>
      <w:tblPr>
        <w:tblStyle w:val="TableGrid"/>
        <w:tblW w:w="10620" w:type="dxa"/>
        <w:tblInd w:w="-275" w:type="dxa"/>
        <w:tblLook w:val="04A0" w:firstRow="1" w:lastRow="0" w:firstColumn="1" w:lastColumn="0" w:noHBand="0" w:noVBand="1"/>
      </w:tblPr>
      <w:tblGrid>
        <w:gridCol w:w="1942"/>
        <w:gridCol w:w="4379"/>
        <w:gridCol w:w="1241"/>
        <w:gridCol w:w="816"/>
        <w:gridCol w:w="816"/>
        <w:gridCol w:w="1426"/>
      </w:tblGrid>
      <w:tr w:rsidR="00F36728" w:rsidRPr="004A3080" w14:paraId="721D021B" w14:textId="77777777" w:rsidTr="006677D2">
        <w:tc>
          <w:tcPr>
            <w:tcW w:w="8378" w:type="dxa"/>
            <w:gridSpan w:val="4"/>
          </w:tcPr>
          <w:p w14:paraId="7E15F173" w14:textId="3CC2C828" w:rsidR="00F36728" w:rsidRPr="00DC1CCE" w:rsidRDefault="00B2655C" w:rsidP="00F36728">
            <w:pPr>
              <w:spacing w:after="0" w:line="240" w:lineRule="auto"/>
              <w:ind w:right="-8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Business, Marketing and Computer Education 5-12</w:t>
            </w:r>
          </w:p>
        </w:tc>
        <w:tc>
          <w:tcPr>
            <w:tcW w:w="2242" w:type="dxa"/>
            <w:gridSpan w:val="2"/>
          </w:tcPr>
          <w:p w14:paraId="2ADCC276" w14:textId="77777777" w:rsidR="00F36728" w:rsidRPr="00DC1CCE" w:rsidRDefault="00F36728" w:rsidP="006677D2">
            <w:pPr>
              <w:spacing w:after="0" w:line="240" w:lineRule="auto"/>
              <w:ind w:right="70"/>
              <w:rPr>
                <w:rFonts w:ascii="Times New Roman" w:hAnsi="Times New Roman"/>
                <w:b/>
              </w:rPr>
            </w:pPr>
          </w:p>
        </w:tc>
      </w:tr>
      <w:tr w:rsidR="00F404D0" w:rsidRPr="004A3080" w14:paraId="06221751" w14:textId="77777777" w:rsidTr="006677D2">
        <w:tc>
          <w:tcPr>
            <w:tcW w:w="8378" w:type="dxa"/>
            <w:gridSpan w:val="4"/>
          </w:tcPr>
          <w:p w14:paraId="02259A69" w14:textId="0D28688A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Content Courses (1</w:t>
            </w:r>
            <w:r w:rsidR="007514C9">
              <w:rPr>
                <w:rFonts w:ascii="Times New Roman" w:hAnsi="Times New Roman"/>
                <w:b/>
              </w:rPr>
              <w:t>8</w:t>
            </w:r>
            <w:r w:rsidRPr="00DC1CCE">
              <w:rPr>
                <w:rFonts w:ascii="Times New Roman" w:hAnsi="Times New Roman"/>
                <w:b/>
              </w:rPr>
              <w:t xml:space="preserve"> credit hours per area with “C” or better)</w:t>
            </w:r>
          </w:p>
        </w:tc>
        <w:tc>
          <w:tcPr>
            <w:tcW w:w="2242" w:type="dxa"/>
            <w:gridSpan w:val="2"/>
          </w:tcPr>
          <w:p w14:paraId="77A16810" w14:textId="27DF1D19" w:rsidR="00F404D0" w:rsidRPr="00DC1CCE" w:rsidRDefault="00F404D0" w:rsidP="006677D2">
            <w:pPr>
              <w:spacing w:after="0" w:line="240" w:lineRule="auto"/>
              <w:ind w:right="70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 xml:space="preserve">Content Test # </w:t>
            </w:r>
            <w:r w:rsidRPr="00DC1CCE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1CCE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DC1CCE">
              <w:rPr>
                <w:rFonts w:ascii="Times New Roman" w:hAnsi="Times New Roman"/>
                <w:b/>
                <w:u w:val="single"/>
              </w:rPr>
            </w:r>
            <w:r w:rsidRPr="00DC1CCE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DC1CCE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</w:tr>
      <w:tr w:rsidR="00F404D0" w:rsidRPr="004A3080" w14:paraId="1F459CB1" w14:textId="77777777" w:rsidTr="006677D2">
        <w:tc>
          <w:tcPr>
            <w:tcW w:w="1942" w:type="dxa"/>
          </w:tcPr>
          <w:p w14:paraId="64E53F63" w14:textId="77777777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 xml:space="preserve">Course Prefix and </w:t>
            </w:r>
          </w:p>
          <w:p w14:paraId="49BDA550" w14:textId="77777777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Number</w:t>
            </w:r>
          </w:p>
        </w:tc>
        <w:tc>
          <w:tcPr>
            <w:tcW w:w="4379" w:type="dxa"/>
          </w:tcPr>
          <w:p w14:paraId="0B7BBA91" w14:textId="77777777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 xml:space="preserve">Course was Taken at: </w:t>
            </w:r>
          </w:p>
          <w:p w14:paraId="24B1119D" w14:textId="77777777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(Name of Institution)</w:t>
            </w:r>
          </w:p>
        </w:tc>
        <w:tc>
          <w:tcPr>
            <w:tcW w:w="1241" w:type="dxa"/>
          </w:tcPr>
          <w:p w14:paraId="37FD6BB5" w14:textId="77777777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Completed</w:t>
            </w:r>
          </w:p>
          <w:p w14:paraId="1019D706" w14:textId="77777777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Semester</w:t>
            </w:r>
          </w:p>
        </w:tc>
        <w:tc>
          <w:tcPr>
            <w:tcW w:w="816" w:type="dxa"/>
          </w:tcPr>
          <w:p w14:paraId="4A5AB39B" w14:textId="77777777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Year</w:t>
            </w:r>
          </w:p>
        </w:tc>
        <w:tc>
          <w:tcPr>
            <w:tcW w:w="816" w:type="dxa"/>
          </w:tcPr>
          <w:p w14:paraId="14A92484" w14:textId="77777777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Grade</w:t>
            </w:r>
          </w:p>
        </w:tc>
        <w:tc>
          <w:tcPr>
            <w:tcW w:w="1426" w:type="dxa"/>
          </w:tcPr>
          <w:p w14:paraId="37EAA250" w14:textId="77777777" w:rsidR="00F404D0" w:rsidRPr="00DC1CCE" w:rsidRDefault="00F404D0" w:rsidP="006677D2">
            <w:pPr>
              <w:tabs>
                <w:tab w:val="left" w:pos="660"/>
              </w:tabs>
              <w:spacing w:after="0" w:line="240" w:lineRule="auto"/>
              <w:ind w:right="-20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Semester</w:t>
            </w:r>
          </w:p>
          <w:p w14:paraId="3F61A00B" w14:textId="77777777" w:rsidR="00F404D0" w:rsidRPr="00DC1CCE" w:rsidRDefault="00F404D0" w:rsidP="006677D2">
            <w:pPr>
              <w:tabs>
                <w:tab w:val="left" w:pos="660"/>
                <w:tab w:val="left" w:pos="1056"/>
              </w:tabs>
              <w:spacing w:after="0" w:line="240" w:lineRule="auto"/>
              <w:ind w:right="-110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Credit Hours</w:t>
            </w:r>
          </w:p>
        </w:tc>
      </w:tr>
      <w:tr w:rsidR="00F404D0" w:rsidRPr="004A3080" w14:paraId="4766F531" w14:textId="77777777" w:rsidTr="006677D2">
        <w:tc>
          <w:tcPr>
            <w:tcW w:w="1942" w:type="dxa"/>
          </w:tcPr>
          <w:p w14:paraId="4C98EBD8" w14:textId="0C0E5E12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79" w:type="dxa"/>
          </w:tcPr>
          <w:p w14:paraId="219CAA7E" w14:textId="6ED5F758" w:rsidR="00F404D0" w:rsidRPr="00DC1CCE" w:rsidRDefault="00F404D0" w:rsidP="006677D2">
            <w:pPr>
              <w:spacing w:after="0" w:line="240" w:lineRule="auto"/>
              <w:ind w:right="-288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</w:tcPr>
          <w:p w14:paraId="12456244" w14:textId="1C64507E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0AD790EA" w14:textId="3309D12F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0ADF1C0E" w14:textId="272125B9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14:paraId="2C43FDA9" w14:textId="495444C9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F404D0" w:rsidRPr="004A3080" w14:paraId="7143811B" w14:textId="77777777" w:rsidTr="006677D2">
        <w:tc>
          <w:tcPr>
            <w:tcW w:w="1942" w:type="dxa"/>
          </w:tcPr>
          <w:p w14:paraId="53D92680" w14:textId="5D76426F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79" w:type="dxa"/>
          </w:tcPr>
          <w:p w14:paraId="4CA6E433" w14:textId="43719EAE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</w:tcPr>
          <w:p w14:paraId="398D615A" w14:textId="77D4448A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7FDC97F4" w14:textId="79FC7D8B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4CBE58D0" w14:textId="6D87F852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14:paraId="3D61F011" w14:textId="1E5FBB9B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F404D0" w:rsidRPr="004A3080" w14:paraId="26B02594" w14:textId="77777777" w:rsidTr="006677D2">
        <w:tc>
          <w:tcPr>
            <w:tcW w:w="1942" w:type="dxa"/>
          </w:tcPr>
          <w:p w14:paraId="45BCED35" w14:textId="5A36DED1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79" w:type="dxa"/>
          </w:tcPr>
          <w:p w14:paraId="7BE4E297" w14:textId="0291F25E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</w:tcPr>
          <w:p w14:paraId="16D5C0FB" w14:textId="426C567A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2159160E" w14:textId="6157D26D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71AFEBC1" w14:textId="3EDA2AE4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14:paraId="04F42EB2" w14:textId="345F7F6F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F404D0" w:rsidRPr="004A3080" w14:paraId="19D44099" w14:textId="77777777" w:rsidTr="006677D2">
        <w:tc>
          <w:tcPr>
            <w:tcW w:w="1942" w:type="dxa"/>
          </w:tcPr>
          <w:p w14:paraId="4E9E5A1C" w14:textId="33459E95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79" w:type="dxa"/>
          </w:tcPr>
          <w:p w14:paraId="2BF3B89E" w14:textId="35C8E75E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</w:tcPr>
          <w:p w14:paraId="3FFE5413" w14:textId="563A360F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1AEC2C1B" w14:textId="2862FAF3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7164BB0F" w14:textId="1612FFB8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14:paraId="40691194" w14:textId="0E37CCE1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F404D0" w:rsidRPr="004A3080" w14:paraId="08CD8E65" w14:textId="77777777" w:rsidTr="006677D2">
        <w:tc>
          <w:tcPr>
            <w:tcW w:w="1942" w:type="dxa"/>
          </w:tcPr>
          <w:p w14:paraId="7EBEDB49" w14:textId="6FFF867A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79" w:type="dxa"/>
          </w:tcPr>
          <w:p w14:paraId="7AEF7813" w14:textId="254FB762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</w:tcPr>
          <w:p w14:paraId="4FDE7B25" w14:textId="363DB638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2527193A" w14:textId="07BD552A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67FF974A" w14:textId="0AEC6CCC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14:paraId="535BEE30" w14:textId="1AC959E8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F404D0" w:rsidRPr="004A3080" w14:paraId="4FEAC6A5" w14:textId="77777777" w:rsidTr="006677D2">
        <w:tc>
          <w:tcPr>
            <w:tcW w:w="1942" w:type="dxa"/>
          </w:tcPr>
          <w:p w14:paraId="50DC5BD5" w14:textId="1EA9EB75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79" w:type="dxa"/>
          </w:tcPr>
          <w:p w14:paraId="30BBDB7D" w14:textId="5172EBD5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</w:tcPr>
          <w:p w14:paraId="31E00D79" w14:textId="3EFFCDA3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7B71A43C" w14:textId="444EEB04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51B6845D" w14:textId="29AD4B78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14:paraId="6200B348" w14:textId="264F8428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7815A1" w:rsidRPr="004A3080" w14:paraId="0F83E8E8" w14:textId="77777777" w:rsidTr="006677D2">
        <w:tc>
          <w:tcPr>
            <w:tcW w:w="1942" w:type="dxa"/>
          </w:tcPr>
          <w:p w14:paraId="55985B3D" w14:textId="46DD1CE5" w:rsidR="007815A1" w:rsidRPr="006607E1" w:rsidRDefault="007815A1" w:rsidP="007815A1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79" w:type="dxa"/>
          </w:tcPr>
          <w:p w14:paraId="50F121E7" w14:textId="2BAA5DDA" w:rsidR="007815A1" w:rsidRPr="00FC63C5" w:rsidRDefault="007815A1" w:rsidP="007815A1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</w:tcPr>
          <w:p w14:paraId="4DAE8697" w14:textId="41DF33CF" w:rsidR="007815A1" w:rsidRPr="00FC63C5" w:rsidRDefault="007815A1" w:rsidP="007815A1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3B6E295F" w14:textId="2AD36E35" w:rsidR="007815A1" w:rsidRPr="00FC63C5" w:rsidRDefault="007815A1" w:rsidP="007815A1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0C35E52D" w14:textId="0C37B136" w:rsidR="007815A1" w:rsidRPr="00FC63C5" w:rsidRDefault="007815A1" w:rsidP="007815A1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14:paraId="0AA5A3A7" w14:textId="4F9622CF" w:rsidR="007815A1" w:rsidRPr="00FC63C5" w:rsidRDefault="007815A1" w:rsidP="007815A1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7847FE89" w14:textId="57A30CE2" w:rsidR="000835CC" w:rsidRPr="00990DA3" w:rsidRDefault="00B105F3" w:rsidP="006C436B">
      <w:pPr>
        <w:widowControl w:val="0"/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990DA3">
        <w:rPr>
          <w:rFonts w:ascii="Times New Roman" w:hAnsi="Times New Roman"/>
          <w:i/>
          <w:iCs/>
          <w:sz w:val="16"/>
          <w:szCs w:val="16"/>
        </w:rPr>
        <w:t>Re</w:t>
      </w:r>
      <w:r w:rsidR="002853E7">
        <w:rPr>
          <w:rFonts w:ascii="Times New Roman" w:hAnsi="Times New Roman"/>
          <w:i/>
          <w:iCs/>
          <w:sz w:val="16"/>
          <w:szCs w:val="16"/>
        </w:rPr>
        <w:t>v 11/12</w:t>
      </w:r>
      <w:r w:rsidR="00990DA3" w:rsidRPr="00990DA3">
        <w:rPr>
          <w:rFonts w:ascii="Times New Roman" w:hAnsi="Times New Roman"/>
          <w:i/>
          <w:iCs/>
          <w:sz w:val="16"/>
          <w:szCs w:val="16"/>
        </w:rPr>
        <w:t>/2020</w:t>
      </w:r>
    </w:p>
    <w:sectPr w:rsidR="000835CC" w:rsidRPr="00990DA3" w:rsidSect="006677D2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CAD77" w14:textId="77777777" w:rsidR="00A807D2" w:rsidRDefault="00A807D2" w:rsidP="006677D2">
      <w:pPr>
        <w:spacing w:after="0" w:line="240" w:lineRule="auto"/>
      </w:pPr>
      <w:r>
        <w:separator/>
      </w:r>
    </w:p>
  </w:endnote>
  <w:endnote w:type="continuationSeparator" w:id="0">
    <w:p w14:paraId="1CF14648" w14:textId="77777777" w:rsidR="00A807D2" w:rsidRDefault="00A807D2" w:rsidP="0066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0578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D8E8E7" w14:textId="4C2C2A41" w:rsidR="00FE38E9" w:rsidRDefault="00FE38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FC6067" w14:textId="77777777" w:rsidR="008F57DE" w:rsidRDefault="008F5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C71A7" w14:textId="77777777" w:rsidR="00A807D2" w:rsidRDefault="00A807D2" w:rsidP="006677D2">
      <w:pPr>
        <w:spacing w:after="0" w:line="240" w:lineRule="auto"/>
      </w:pPr>
      <w:r>
        <w:separator/>
      </w:r>
    </w:p>
  </w:footnote>
  <w:footnote w:type="continuationSeparator" w:id="0">
    <w:p w14:paraId="4CB42595" w14:textId="77777777" w:rsidR="00A807D2" w:rsidRDefault="00A807D2" w:rsidP="00667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66941"/>
    <w:multiLevelType w:val="hybridMultilevel"/>
    <w:tmpl w:val="55FA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7C1266"/>
    <w:multiLevelType w:val="hybridMultilevel"/>
    <w:tmpl w:val="F35CD914"/>
    <w:lvl w:ilvl="0" w:tplc="00D8C44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61B0E3A"/>
    <w:multiLevelType w:val="hybridMultilevel"/>
    <w:tmpl w:val="F35CD914"/>
    <w:lvl w:ilvl="0" w:tplc="00D8C44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FD40170"/>
    <w:multiLevelType w:val="hybridMultilevel"/>
    <w:tmpl w:val="A76C44EC"/>
    <w:lvl w:ilvl="0" w:tplc="639E30BC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A8C18DA"/>
    <w:multiLevelType w:val="hybridMultilevel"/>
    <w:tmpl w:val="4C5E00E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cwNDA2MAYRlkaWSjpKwanFxZn5eSAFZrUA+LGDcywAAAA="/>
  </w:docVars>
  <w:rsids>
    <w:rsidRoot w:val="00C57984"/>
    <w:rsid w:val="00004317"/>
    <w:rsid w:val="0000688E"/>
    <w:rsid w:val="00040FF3"/>
    <w:rsid w:val="000818C6"/>
    <w:rsid w:val="000835CC"/>
    <w:rsid w:val="000902BE"/>
    <w:rsid w:val="00092AF2"/>
    <w:rsid w:val="00097322"/>
    <w:rsid w:val="000A02BC"/>
    <w:rsid w:val="000A4C8B"/>
    <w:rsid w:val="000D1AC0"/>
    <w:rsid w:val="000D2E36"/>
    <w:rsid w:val="000D490A"/>
    <w:rsid w:val="000E19DC"/>
    <w:rsid w:val="000F0F87"/>
    <w:rsid w:val="00121D38"/>
    <w:rsid w:val="00125BD5"/>
    <w:rsid w:val="001332A3"/>
    <w:rsid w:val="001360E3"/>
    <w:rsid w:val="00141FA3"/>
    <w:rsid w:val="0016224A"/>
    <w:rsid w:val="00162FA8"/>
    <w:rsid w:val="001660C6"/>
    <w:rsid w:val="00176033"/>
    <w:rsid w:val="0018562C"/>
    <w:rsid w:val="001D305C"/>
    <w:rsid w:val="00240663"/>
    <w:rsid w:val="00241C88"/>
    <w:rsid w:val="00243E71"/>
    <w:rsid w:val="0025495B"/>
    <w:rsid w:val="00257511"/>
    <w:rsid w:val="00257B30"/>
    <w:rsid w:val="002658C1"/>
    <w:rsid w:val="00274445"/>
    <w:rsid w:val="002853E7"/>
    <w:rsid w:val="00287252"/>
    <w:rsid w:val="00290729"/>
    <w:rsid w:val="00297C85"/>
    <w:rsid w:val="002A19A6"/>
    <w:rsid w:val="002C2C9A"/>
    <w:rsid w:val="002E1103"/>
    <w:rsid w:val="00301AE7"/>
    <w:rsid w:val="00314142"/>
    <w:rsid w:val="0031433A"/>
    <w:rsid w:val="003305B7"/>
    <w:rsid w:val="003352D4"/>
    <w:rsid w:val="0035685E"/>
    <w:rsid w:val="00366FE0"/>
    <w:rsid w:val="003965DA"/>
    <w:rsid w:val="003C3E07"/>
    <w:rsid w:val="003D2284"/>
    <w:rsid w:val="003D2838"/>
    <w:rsid w:val="003E3F36"/>
    <w:rsid w:val="003E4465"/>
    <w:rsid w:val="003F18C9"/>
    <w:rsid w:val="003F5876"/>
    <w:rsid w:val="00404924"/>
    <w:rsid w:val="0041474D"/>
    <w:rsid w:val="00435F65"/>
    <w:rsid w:val="00450E56"/>
    <w:rsid w:val="004800A3"/>
    <w:rsid w:val="004A1B98"/>
    <w:rsid w:val="004A3080"/>
    <w:rsid w:val="004B342B"/>
    <w:rsid w:val="004B59D0"/>
    <w:rsid w:val="004C114F"/>
    <w:rsid w:val="004C201B"/>
    <w:rsid w:val="004C29A8"/>
    <w:rsid w:val="00502C2A"/>
    <w:rsid w:val="00524157"/>
    <w:rsid w:val="00524FA4"/>
    <w:rsid w:val="005563F9"/>
    <w:rsid w:val="00583DD4"/>
    <w:rsid w:val="00590A8D"/>
    <w:rsid w:val="0059122A"/>
    <w:rsid w:val="005A089E"/>
    <w:rsid w:val="005B4D12"/>
    <w:rsid w:val="005D7871"/>
    <w:rsid w:val="005F12E5"/>
    <w:rsid w:val="005F2ABA"/>
    <w:rsid w:val="006008CA"/>
    <w:rsid w:val="00611E2C"/>
    <w:rsid w:val="00613A98"/>
    <w:rsid w:val="00617B11"/>
    <w:rsid w:val="00640734"/>
    <w:rsid w:val="00644F73"/>
    <w:rsid w:val="006460E9"/>
    <w:rsid w:val="00654711"/>
    <w:rsid w:val="0066218A"/>
    <w:rsid w:val="006677D2"/>
    <w:rsid w:val="00681AE4"/>
    <w:rsid w:val="00697531"/>
    <w:rsid w:val="0069782B"/>
    <w:rsid w:val="006A6717"/>
    <w:rsid w:val="006C436B"/>
    <w:rsid w:val="006C6771"/>
    <w:rsid w:val="006D504D"/>
    <w:rsid w:val="006F043C"/>
    <w:rsid w:val="006F48BF"/>
    <w:rsid w:val="00712FBE"/>
    <w:rsid w:val="0072141E"/>
    <w:rsid w:val="00723655"/>
    <w:rsid w:val="00740024"/>
    <w:rsid w:val="007402FF"/>
    <w:rsid w:val="007514C9"/>
    <w:rsid w:val="007549F0"/>
    <w:rsid w:val="00774CAD"/>
    <w:rsid w:val="007815A1"/>
    <w:rsid w:val="0079191E"/>
    <w:rsid w:val="00796403"/>
    <w:rsid w:val="00796859"/>
    <w:rsid w:val="007A17A0"/>
    <w:rsid w:val="007A7F70"/>
    <w:rsid w:val="007C4D3F"/>
    <w:rsid w:val="007D4B9A"/>
    <w:rsid w:val="007D7A2A"/>
    <w:rsid w:val="007E2994"/>
    <w:rsid w:val="007E320A"/>
    <w:rsid w:val="007E7486"/>
    <w:rsid w:val="007F127F"/>
    <w:rsid w:val="00812FDE"/>
    <w:rsid w:val="00817FD0"/>
    <w:rsid w:val="00845DC0"/>
    <w:rsid w:val="0086206B"/>
    <w:rsid w:val="0086435B"/>
    <w:rsid w:val="00871A02"/>
    <w:rsid w:val="00887742"/>
    <w:rsid w:val="008939F6"/>
    <w:rsid w:val="008A414C"/>
    <w:rsid w:val="008A4F1C"/>
    <w:rsid w:val="008A6996"/>
    <w:rsid w:val="008B39BC"/>
    <w:rsid w:val="008C0314"/>
    <w:rsid w:val="008C4B9D"/>
    <w:rsid w:val="008D376E"/>
    <w:rsid w:val="008D5B67"/>
    <w:rsid w:val="008F4E39"/>
    <w:rsid w:val="008F57DE"/>
    <w:rsid w:val="0090497C"/>
    <w:rsid w:val="0091087F"/>
    <w:rsid w:val="009179AF"/>
    <w:rsid w:val="00923FC9"/>
    <w:rsid w:val="00946654"/>
    <w:rsid w:val="009615A7"/>
    <w:rsid w:val="00963922"/>
    <w:rsid w:val="00973B4E"/>
    <w:rsid w:val="00990DA3"/>
    <w:rsid w:val="00993E32"/>
    <w:rsid w:val="009A00E6"/>
    <w:rsid w:val="009A49A9"/>
    <w:rsid w:val="009B4B98"/>
    <w:rsid w:val="009C21F1"/>
    <w:rsid w:val="009D53EA"/>
    <w:rsid w:val="009D6F19"/>
    <w:rsid w:val="009E4667"/>
    <w:rsid w:val="00A01A8B"/>
    <w:rsid w:val="00A37A83"/>
    <w:rsid w:val="00A67050"/>
    <w:rsid w:val="00A807D2"/>
    <w:rsid w:val="00AD5138"/>
    <w:rsid w:val="00AF0F91"/>
    <w:rsid w:val="00AF47D2"/>
    <w:rsid w:val="00B023FE"/>
    <w:rsid w:val="00B061EE"/>
    <w:rsid w:val="00B105F3"/>
    <w:rsid w:val="00B13265"/>
    <w:rsid w:val="00B17EC7"/>
    <w:rsid w:val="00B25C94"/>
    <w:rsid w:val="00B2655C"/>
    <w:rsid w:val="00B30022"/>
    <w:rsid w:val="00B30201"/>
    <w:rsid w:val="00B42DC0"/>
    <w:rsid w:val="00B50A03"/>
    <w:rsid w:val="00B55E13"/>
    <w:rsid w:val="00B57C2E"/>
    <w:rsid w:val="00B81C08"/>
    <w:rsid w:val="00B91A51"/>
    <w:rsid w:val="00BB0BA0"/>
    <w:rsid w:val="00BB5269"/>
    <w:rsid w:val="00BB62DB"/>
    <w:rsid w:val="00BC67C5"/>
    <w:rsid w:val="00BD6433"/>
    <w:rsid w:val="00BD7619"/>
    <w:rsid w:val="00BF0C7D"/>
    <w:rsid w:val="00BF3114"/>
    <w:rsid w:val="00BF45C0"/>
    <w:rsid w:val="00BF6F66"/>
    <w:rsid w:val="00C17C95"/>
    <w:rsid w:val="00C244C5"/>
    <w:rsid w:val="00C30CFB"/>
    <w:rsid w:val="00C462AC"/>
    <w:rsid w:val="00C50B70"/>
    <w:rsid w:val="00C52642"/>
    <w:rsid w:val="00C57984"/>
    <w:rsid w:val="00C700C4"/>
    <w:rsid w:val="00C91790"/>
    <w:rsid w:val="00CD267B"/>
    <w:rsid w:val="00CD57BB"/>
    <w:rsid w:val="00CF35E4"/>
    <w:rsid w:val="00CF407B"/>
    <w:rsid w:val="00CF6A11"/>
    <w:rsid w:val="00D00C40"/>
    <w:rsid w:val="00D02692"/>
    <w:rsid w:val="00D0780D"/>
    <w:rsid w:val="00D259BF"/>
    <w:rsid w:val="00D37DD2"/>
    <w:rsid w:val="00D40605"/>
    <w:rsid w:val="00D50C3D"/>
    <w:rsid w:val="00D611B1"/>
    <w:rsid w:val="00D77335"/>
    <w:rsid w:val="00DC1CCE"/>
    <w:rsid w:val="00DC6C14"/>
    <w:rsid w:val="00DD40E1"/>
    <w:rsid w:val="00DE7FCB"/>
    <w:rsid w:val="00DF2EA0"/>
    <w:rsid w:val="00E04852"/>
    <w:rsid w:val="00E15FB1"/>
    <w:rsid w:val="00E17ED8"/>
    <w:rsid w:val="00E376F0"/>
    <w:rsid w:val="00E41D08"/>
    <w:rsid w:val="00E72961"/>
    <w:rsid w:val="00E80714"/>
    <w:rsid w:val="00EA1982"/>
    <w:rsid w:val="00EB3A50"/>
    <w:rsid w:val="00EC31B9"/>
    <w:rsid w:val="00EF190A"/>
    <w:rsid w:val="00EF7248"/>
    <w:rsid w:val="00F05657"/>
    <w:rsid w:val="00F15FA3"/>
    <w:rsid w:val="00F27005"/>
    <w:rsid w:val="00F36728"/>
    <w:rsid w:val="00F404D0"/>
    <w:rsid w:val="00F5289C"/>
    <w:rsid w:val="00F812B0"/>
    <w:rsid w:val="00F81A25"/>
    <w:rsid w:val="00F8500B"/>
    <w:rsid w:val="00F87AC0"/>
    <w:rsid w:val="00F908A8"/>
    <w:rsid w:val="00FA3B0B"/>
    <w:rsid w:val="00FA3B71"/>
    <w:rsid w:val="00FA4D50"/>
    <w:rsid w:val="00FB3EC5"/>
    <w:rsid w:val="00FB4FF1"/>
    <w:rsid w:val="00FB563F"/>
    <w:rsid w:val="00FB5CE1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8C8DD"/>
  <w15:chartTrackingRefBased/>
  <w15:docId w15:val="{FC1ADC15-A52F-446E-8941-36E0010B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B0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B0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17A0"/>
    <w:pPr>
      <w:spacing w:after="0" w:line="240" w:lineRule="auto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7A17A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1D305C"/>
    <w:rPr>
      <w:color w:val="808080"/>
    </w:rPr>
  </w:style>
  <w:style w:type="paragraph" w:customStyle="1" w:styleId="Default">
    <w:name w:val="Default"/>
    <w:rsid w:val="00092A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2A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7D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7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7D2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81A2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nei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A642811769E4F02B5697DD83E0D8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9BEA1-5BE3-4908-B884-7EAC3228CB6A}"/>
      </w:docPartPr>
      <w:docPartBody>
        <w:p w:rsidR="00466087" w:rsidRDefault="00A32A05" w:rsidP="00A32A05">
          <w:pPr>
            <w:pStyle w:val="DA642811769E4F02B5697DD83E0D8B2A1"/>
          </w:pPr>
          <w:r w:rsidRPr="004F3E3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C4"/>
    <w:rsid w:val="000171C4"/>
    <w:rsid w:val="0021049E"/>
    <w:rsid w:val="00330210"/>
    <w:rsid w:val="00466087"/>
    <w:rsid w:val="00A32A05"/>
    <w:rsid w:val="00F0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A05"/>
    <w:rPr>
      <w:color w:val="808080"/>
    </w:rPr>
  </w:style>
  <w:style w:type="paragraph" w:customStyle="1" w:styleId="DA642811769E4F02B5697DD83E0D8B2A1">
    <w:name w:val="DA642811769E4F02B5697DD83E0D8B2A1"/>
    <w:rsid w:val="00A32A05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0C70F-3699-4E93-A286-4F7D1ABF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Lopez-Carrasquillo</dc:creator>
  <cp:keywords/>
  <dc:description/>
  <cp:lastModifiedBy>A. Lopez-Carrasquillo</cp:lastModifiedBy>
  <cp:revision>137</cp:revision>
  <dcterms:created xsi:type="dcterms:W3CDTF">2020-03-04T16:46:00Z</dcterms:created>
  <dcterms:modified xsi:type="dcterms:W3CDTF">2020-11-02T16:50:00Z</dcterms:modified>
</cp:coreProperties>
</file>