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33C" w:rsidRPr="00D5033C" w:rsidRDefault="00D5033C" w:rsidP="00D5033C">
      <w:pPr>
        <w:jc w:val="center"/>
        <w:rPr>
          <w:rFonts w:ascii="Arial" w:hAnsi="Arial"/>
          <w:b/>
          <w:sz w:val="22"/>
        </w:rPr>
      </w:pPr>
      <w:bookmarkStart w:id="0" w:name="_GoBack"/>
      <w:bookmarkEnd w:id="0"/>
      <w:r w:rsidRPr="00D65A3F">
        <w:rPr>
          <w:rFonts w:ascii="Arial" w:hAnsi="Arial"/>
          <w:b/>
          <w:sz w:val="22"/>
        </w:rPr>
        <w:t>DEPTH AREA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2718"/>
        <w:gridCol w:w="2700"/>
        <w:gridCol w:w="2880"/>
        <w:gridCol w:w="2700"/>
      </w:tblGrid>
      <w:tr w:rsidR="00D5033C" w:rsidTr="00D5033C">
        <w:tc>
          <w:tcPr>
            <w:tcW w:w="2718" w:type="dxa"/>
          </w:tcPr>
          <w:p w:rsidR="00D5033C" w:rsidRDefault="00D5033C" w:rsidP="004B1882"/>
        </w:tc>
        <w:tc>
          <w:tcPr>
            <w:tcW w:w="2700" w:type="dxa"/>
          </w:tcPr>
          <w:p w:rsidR="00D5033C" w:rsidRPr="00D5033C" w:rsidRDefault="00D5033C" w:rsidP="004B1882">
            <w:pPr>
              <w:rPr>
                <w:b/>
                <w:sz w:val="22"/>
                <w:szCs w:val="22"/>
              </w:rPr>
            </w:pPr>
            <w:r w:rsidRPr="00D5033C">
              <w:rPr>
                <w:b/>
                <w:sz w:val="22"/>
                <w:szCs w:val="22"/>
              </w:rPr>
              <w:t xml:space="preserve">Does not meet expectations </w:t>
            </w:r>
          </w:p>
        </w:tc>
        <w:tc>
          <w:tcPr>
            <w:tcW w:w="2880" w:type="dxa"/>
          </w:tcPr>
          <w:p w:rsidR="00D5033C" w:rsidRPr="00D5033C" w:rsidRDefault="00D5033C" w:rsidP="004B1882">
            <w:pPr>
              <w:rPr>
                <w:b/>
                <w:sz w:val="22"/>
                <w:szCs w:val="22"/>
              </w:rPr>
            </w:pPr>
            <w:r w:rsidRPr="00D5033C">
              <w:rPr>
                <w:b/>
                <w:sz w:val="22"/>
                <w:szCs w:val="22"/>
              </w:rPr>
              <w:t xml:space="preserve">Meets expectations </w:t>
            </w:r>
          </w:p>
        </w:tc>
        <w:tc>
          <w:tcPr>
            <w:tcW w:w="2700" w:type="dxa"/>
          </w:tcPr>
          <w:p w:rsidR="00D5033C" w:rsidRPr="00D5033C" w:rsidRDefault="00D5033C" w:rsidP="004B1882">
            <w:pPr>
              <w:rPr>
                <w:b/>
                <w:sz w:val="22"/>
                <w:szCs w:val="22"/>
              </w:rPr>
            </w:pPr>
            <w:r w:rsidRPr="00D5033C">
              <w:rPr>
                <w:b/>
                <w:sz w:val="22"/>
                <w:szCs w:val="22"/>
              </w:rPr>
              <w:t>Exceeds expectations</w:t>
            </w:r>
          </w:p>
        </w:tc>
      </w:tr>
      <w:tr w:rsidR="00D5033C" w:rsidTr="00D5033C">
        <w:trPr>
          <w:trHeight w:val="557"/>
        </w:trPr>
        <w:tc>
          <w:tcPr>
            <w:tcW w:w="2718" w:type="dxa"/>
          </w:tcPr>
          <w:p w:rsidR="00D5033C" w:rsidRPr="00D5033C" w:rsidRDefault="00D5033C" w:rsidP="004B1882">
            <w:pPr>
              <w:rPr>
                <w:sz w:val="22"/>
                <w:szCs w:val="22"/>
              </w:rPr>
            </w:pPr>
            <w:r w:rsidRPr="00D5033C">
              <w:rPr>
                <w:sz w:val="22"/>
                <w:szCs w:val="22"/>
              </w:rPr>
              <w:t>Mastery of a body of knowledge</w:t>
            </w:r>
          </w:p>
        </w:tc>
        <w:tc>
          <w:tcPr>
            <w:tcW w:w="2700" w:type="dxa"/>
          </w:tcPr>
          <w:p w:rsidR="00D5033C" w:rsidRPr="00D5033C" w:rsidRDefault="00D5033C" w:rsidP="004B1882">
            <w:pPr>
              <w:rPr>
                <w:sz w:val="22"/>
                <w:szCs w:val="22"/>
              </w:rPr>
            </w:pPr>
            <w:r w:rsidRPr="00D5033C">
              <w:rPr>
                <w:sz w:val="22"/>
                <w:szCs w:val="22"/>
              </w:rPr>
              <w:t>Superficial understanding of the area</w:t>
            </w:r>
          </w:p>
        </w:tc>
        <w:tc>
          <w:tcPr>
            <w:tcW w:w="2880" w:type="dxa"/>
          </w:tcPr>
          <w:p w:rsidR="00D5033C" w:rsidRPr="00D5033C" w:rsidRDefault="00D5033C" w:rsidP="004B1882">
            <w:pPr>
              <w:rPr>
                <w:sz w:val="22"/>
                <w:szCs w:val="22"/>
              </w:rPr>
            </w:pPr>
            <w:r w:rsidRPr="00D5033C">
              <w:rPr>
                <w:sz w:val="22"/>
                <w:szCs w:val="22"/>
              </w:rPr>
              <w:t>Understanding of the area</w:t>
            </w:r>
          </w:p>
        </w:tc>
        <w:tc>
          <w:tcPr>
            <w:tcW w:w="2700" w:type="dxa"/>
          </w:tcPr>
          <w:p w:rsidR="00D5033C" w:rsidRPr="00D5033C" w:rsidRDefault="00D5033C" w:rsidP="004B1882">
            <w:pPr>
              <w:rPr>
                <w:sz w:val="22"/>
                <w:szCs w:val="22"/>
              </w:rPr>
            </w:pPr>
            <w:r w:rsidRPr="00D5033C">
              <w:rPr>
                <w:sz w:val="22"/>
                <w:szCs w:val="22"/>
              </w:rPr>
              <w:t>Deep/robust understanding of the area</w:t>
            </w:r>
          </w:p>
        </w:tc>
      </w:tr>
      <w:tr w:rsidR="00D5033C" w:rsidTr="00D5033C">
        <w:tc>
          <w:tcPr>
            <w:tcW w:w="2718" w:type="dxa"/>
          </w:tcPr>
          <w:p w:rsidR="00D5033C" w:rsidRDefault="00D5033C" w:rsidP="00D5033C">
            <w:pPr>
              <w:rPr>
                <w:sz w:val="22"/>
                <w:szCs w:val="22"/>
              </w:rPr>
            </w:pPr>
            <w:r w:rsidRPr="00D5033C">
              <w:rPr>
                <w:sz w:val="22"/>
                <w:szCs w:val="22"/>
              </w:rPr>
              <w:t>Under</w:t>
            </w:r>
            <w:r>
              <w:rPr>
                <w:sz w:val="22"/>
                <w:szCs w:val="22"/>
              </w:rPr>
              <w:t>standing of methods of inquiry/</w:t>
            </w:r>
            <w:r w:rsidRPr="00D5033C">
              <w:rPr>
                <w:sz w:val="22"/>
                <w:szCs w:val="22"/>
              </w:rPr>
              <w:t>knowledge construction in the Depth</w:t>
            </w:r>
          </w:p>
          <w:p w:rsidR="00D5033C" w:rsidRPr="00D5033C" w:rsidRDefault="00D5033C" w:rsidP="00D5033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area</w:t>
            </w:r>
          </w:p>
        </w:tc>
        <w:tc>
          <w:tcPr>
            <w:tcW w:w="2700" w:type="dxa"/>
          </w:tcPr>
          <w:p w:rsidR="00D5033C" w:rsidRPr="00D5033C" w:rsidRDefault="00D5033C" w:rsidP="004B1882">
            <w:pPr>
              <w:rPr>
                <w:sz w:val="22"/>
                <w:szCs w:val="22"/>
              </w:rPr>
            </w:pPr>
            <w:r w:rsidRPr="00D5033C">
              <w:rPr>
                <w:sz w:val="22"/>
                <w:szCs w:val="22"/>
              </w:rPr>
              <w:t xml:space="preserve">Unaware of methods of inquiry/knowledge construction </w:t>
            </w:r>
          </w:p>
        </w:tc>
        <w:tc>
          <w:tcPr>
            <w:tcW w:w="2880" w:type="dxa"/>
          </w:tcPr>
          <w:p w:rsidR="00D5033C" w:rsidRPr="00D5033C" w:rsidRDefault="00D5033C" w:rsidP="004B1882">
            <w:pPr>
              <w:rPr>
                <w:sz w:val="22"/>
                <w:szCs w:val="22"/>
              </w:rPr>
            </w:pPr>
            <w:r w:rsidRPr="00D5033C">
              <w:rPr>
                <w:sz w:val="22"/>
                <w:szCs w:val="22"/>
              </w:rPr>
              <w:t xml:space="preserve">Aware of the methods of inquiry/knowledge construction </w:t>
            </w:r>
          </w:p>
        </w:tc>
        <w:tc>
          <w:tcPr>
            <w:tcW w:w="2700" w:type="dxa"/>
          </w:tcPr>
          <w:p w:rsidR="00D5033C" w:rsidRPr="00D5033C" w:rsidRDefault="00D5033C" w:rsidP="004B1882">
            <w:pPr>
              <w:pStyle w:val="NormalWeb"/>
              <w:spacing w:before="2" w:after="2"/>
              <w:rPr>
                <w:rFonts w:ascii="Georgia" w:hAnsi="Georgia"/>
                <w:sz w:val="22"/>
                <w:szCs w:val="22"/>
              </w:rPr>
            </w:pPr>
            <w:r w:rsidRPr="00D5033C">
              <w:rPr>
                <w:rFonts w:ascii="Georgia" w:hAnsi="Georgia"/>
                <w:sz w:val="22"/>
                <w:szCs w:val="22"/>
              </w:rPr>
              <w:t xml:space="preserve">Deep awareness of methods of inquiry/knowledge construction </w:t>
            </w:r>
          </w:p>
        </w:tc>
      </w:tr>
      <w:tr w:rsidR="00D5033C" w:rsidTr="00D5033C">
        <w:trPr>
          <w:trHeight w:val="899"/>
        </w:trPr>
        <w:tc>
          <w:tcPr>
            <w:tcW w:w="2718" w:type="dxa"/>
          </w:tcPr>
          <w:p w:rsidR="00D5033C" w:rsidRPr="00D5033C" w:rsidRDefault="00D5033C" w:rsidP="004B1882">
            <w:pPr>
              <w:rPr>
                <w:sz w:val="22"/>
                <w:szCs w:val="22"/>
              </w:rPr>
            </w:pPr>
            <w:r w:rsidRPr="00D5033C">
              <w:rPr>
                <w:sz w:val="22"/>
                <w:szCs w:val="22"/>
              </w:rPr>
              <w:t>Application of knowledge and skills in the Depth Area</w:t>
            </w:r>
          </w:p>
        </w:tc>
        <w:tc>
          <w:tcPr>
            <w:tcW w:w="2700" w:type="dxa"/>
          </w:tcPr>
          <w:p w:rsidR="00D5033C" w:rsidRPr="00D5033C" w:rsidRDefault="00D5033C" w:rsidP="004B1882">
            <w:pPr>
              <w:rPr>
                <w:sz w:val="22"/>
                <w:szCs w:val="22"/>
              </w:rPr>
            </w:pPr>
            <w:r w:rsidRPr="00D5033C">
              <w:rPr>
                <w:sz w:val="22"/>
                <w:szCs w:val="22"/>
              </w:rPr>
              <w:t>Does not extent or connect knowledge</w:t>
            </w:r>
          </w:p>
        </w:tc>
        <w:tc>
          <w:tcPr>
            <w:tcW w:w="2880" w:type="dxa"/>
          </w:tcPr>
          <w:p w:rsidR="00D5033C" w:rsidRPr="00D5033C" w:rsidRDefault="00D5033C" w:rsidP="004B1882">
            <w:pPr>
              <w:rPr>
                <w:sz w:val="22"/>
                <w:szCs w:val="22"/>
              </w:rPr>
            </w:pPr>
            <w:r w:rsidRPr="00D5033C">
              <w:rPr>
                <w:sz w:val="22"/>
                <w:szCs w:val="22"/>
              </w:rPr>
              <w:t xml:space="preserve">Extends or connects knowledge </w:t>
            </w:r>
          </w:p>
        </w:tc>
        <w:tc>
          <w:tcPr>
            <w:tcW w:w="2700" w:type="dxa"/>
          </w:tcPr>
          <w:p w:rsidR="00D5033C" w:rsidRPr="00D5033C" w:rsidRDefault="00D5033C" w:rsidP="004B1882">
            <w:pPr>
              <w:rPr>
                <w:sz w:val="22"/>
                <w:szCs w:val="22"/>
              </w:rPr>
            </w:pPr>
            <w:r w:rsidRPr="00D5033C">
              <w:rPr>
                <w:sz w:val="22"/>
                <w:szCs w:val="22"/>
              </w:rPr>
              <w:t xml:space="preserve">Extends and connects knowledge to multiple situations or disciplines </w:t>
            </w:r>
          </w:p>
        </w:tc>
      </w:tr>
      <w:tr w:rsidR="00D5033C" w:rsidTr="00D5033C">
        <w:trPr>
          <w:trHeight w:val="710"/>
        </w:trPr>
        <w:tc>
          <w:tcPr>
            <w:tcW w:w="2718" w:type="dxa"/>
          </w:tcPr>
          <w:p w:rsidR="00D5033C" w:rsidRPr="00D5033C" w:rsidRDefault="00D5033C" w:rsidP="004B1882">
            <w:pPr>
              <w:rPr>
                <w:sz w:val="22"/>
                <w:szCs w:val="22"/>
              </w:rPr>
            </w:pPr>
            <w:r w:rsidRPr="00D5033C">
              <w:rPr>
                <w:sz w:val="22"/>
                <w:szCs w:val="22"/>
              </w:rPr>
              <w:t xml:space="preserve">Understands relevant theory in the Depth Area  </w:t>
            </w:r>
          </w:p>
        </w:tc>
        <w:tc>
          <w:tcPr>
            <w:tcW w:w="2700" w:type="dxa"/>
          </w:tcPr>
          <w:p w:rsidR="00D5033C" w:rsidRPr="00D5033C" w:rsidRDefault="00D5033C" w:rsidP="004B1882">
            <w:pPr>
              <w:rPr>
                <w:sz w:val="22"/>
                <w:szCs w:val="22"/>
              </w:rPr>
            </w:pPr>
            <w:r w:rsidRPr="00D5033C">
              <w:rPr>
                <w:sz w:val="22"/>
                <w:szCs w:val="22"/>
              </w:rPr>
              <w:t>Does not reference a theoretical concept</w:t>
            </w:r>
          </w:p>
        </w:tc>
        <w:tc>
          <w:tcPr>
            <w:tcW w:w="2880" w:type="dxa"/>
          </w:tcPr>
          <w:p w:rsidR="00D5033C" w:rsidRPr="00D5033C" w:rsidRDefault="00D5033C" w:rsidP="004B1882">
            <w:pPr>
              <w:rPr>
                <w:sz w:val="22"/>
                <w:szCs w:val="22"/>
              </w:rPr>
            </w:pPr>
            <w:r w:rsidRPr="00D5033C">
              <w:rPr>
                <w:sz w:val="22"/>
                <w:szCs w:val="22"/>
              </w:rPr>
              <w:t>References one theoretical concept</w:t>
            </w:r>
          </w:p>
        </w:tc>
        <w:tc>
          <w:tcPr>
            <w:tcW w:w="2700" w:type="dxa"/>
          </w:tcPr>
          <w:p w:rsidR="00D5033C" w:rsidRPr="00D5033C" w:rsidRDefault="00D5033C" w:rsidP="004B1882">
            <w:pPr>
              <w:rPr>
                <w:sz w:val="22"/>
                <w:szCs w:val="22"/>
              </w:rPr>
            </w:pPr>
            <w:r w:rsidRPr="00D5033C">
              <w:rPr>
                <w:sz w:val="22"/>
                <w:szCs w:val="22"/>
              </w:rPr>
              <w:t>References m</w:t>
            </w:r>
            <w:r>
              <w:rPr>
                <w:sz w:val="22"/>
                <w:szCs w:val="22"/>
              </w:rPr>
              <w:t>ore than one theoretical concept</w:t>
            </w:r>
          </w:p>
        </w:tc>
      </w:tr>
    </w:tbl>
    <w:p w:rsidR="00D5033C" w:rsidRDefault="00D5033C" w:rsidP="00D5033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BREADTH AREAS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47"/>
        <w:gridCol w:w="2760"/>
        <w:gridCol w:w="2749"/>
        <w:gridCol w:w="2760"/>
      </w:tblGrid>
      <w:tr w:rsidR="00D5033C" w:rsidTr="00D5033C">
        <w:tc>
          <w:tcPr>
            <w:tcW w:w="2747" w:type="dxa"/>
          </w:tcPr>
          <w:p w:rsidR="00D5033C" w:rsidRDefault="00D5033C" w:rsidP="004B1882"/>
        </w:tc>
        <w:tc>
          <w:tcPr>
            <w:tcW w:w="2760" w:type="dxa"/>
          </w:tcPr>
          <w:p w:rsidR="00D5033C" w:rsidRPr="00D5033C" w:rsidRDefault="00D5033C" w:rsidP="004B1882">
            <w:pPr>
              <w:rPr>
                <w:b/>
                <w:sz w:val="22"/>
                <w:szCs w:val="22"/>
              </w:rPr>
            </w:pPr>
            <w:r w:rsidRPr="00D5033C">
              <w:rPr>
                <w:b/>
                <w:sz w:val="22"/>
                <w:szCs w:val="22"/>
              </w:rPr>
              <w:t xml:space="preserve">Does not meet expectations </w:t>
            </w:r>
          </w:p>
        </w:tc>
        <w:tc>
          <w:tcPr>
            <w:tcW w:w="2749" w:type="dxa"/>
          </w:tcPr>
          <w:p w:rsidR="00D5033C" w:rsidRPr="00D5033C" w:rsidRDefault="00D5033C" w:rsidP="004B1882">
            <w:pPr>
              <w:rPr>
                <w:b/>
                <w:sz w:val="22"/>
                <w:szCs w:val="22"/>
              </w:rPr>
            </w:pPr>
            <w:r w:rsidRPr="00D5033C">
              <w:rPr>
                <w:b/>
                <w:sz w:val="22"/>
                <w:szCs w:val="22"/>
              </w:rPr>
              <w:t xml:space="preserve">Meets expectation </w:t>
            </w:r>
          </w:p>
        </w:tc>
        <w:tc>
          <w:tcPr>
            <w:tcW w:w="2760" w:type="dxa"/>
          </w:tcPr>
          <w:p w:rsidR="00D5033C" w:rsidRPr="00D5033C" w:rsidRDefault="00D5033C" w:rsidP="004B1882">
            <w:pPr>
              <w:rPr>
                <w:b/>
                <w:sz w:val="22"/>
                <w:szCs w:val="22"/>
              </w:rPr>
            </w:pPr>
            <w:r w:rsidRPr="00D5033C">
              <w:rPr>
                <w:b/>
                <w:sz w:val="22"/>
                <w:szCs w:val="22"/>
              </w:rPr>
              <w:t>Exceeds expectations</w:t>
            </w:r>
          </w:p>
        </w:tc>
      </w:tr>
      <w:tr w:rsidR="00D5033C" w:rsidTr="00D5033C">
        <w:tc>
          <w:tcPr>
            <w:tcW w:w="2747" w:type="dxa"/>
          </w:tcPr>
          <w:p w:rsidR="00D5033C" w:rsidRPr="00D5033C" w:rsidRDefault="00D5033C" w:rsidP="004B1882">
            <w:pPr>
              <w:rPr>
                <w:sz w:val="22"/>
                <w:szCs w:val="22"/>
              </w:rPr>
            </w:pPr>
            <w:r w:rsidRPr="00D5033C">
              <w:rPr>
                <w:sz w:val="22"/>
                <w:szCs w:val="22"/>
              </w:rPr>
              <w:t>Fine Arts Humanities</w:t>
            </w:r>
          </w:p>
          <w:p w:rsidR="00D5033C" w:rsidRPr="00F9017B" w:rsidRDefault="00D5033C" w:rsidP="004B1882">
            <w:pPr>
              <w:rPr>
                <w:i/>
                <w:sz w:val="20"/>
              </w:rPr>
            </w:pPr>
            <w:r w:rsidRPr="00F9017B">
              <w:rPr>
                <w:i/>
                <w:sz w:val="20"/>
              </w:rPr>
              <w:t>(visual and performing arts, English,  World Languages and Cultures, History, Philosophy, Women’s and Gender Studies</w:t>
            </w:r>
            <w:r>
              <w:rPr>
                <w:i/>
                <w:sz w:val="20"/>
              </w:rPr>
              <w:t>)</w:t>
            </w:r>
          </w:p>
        </w:tc>
        <w:tc>
          <w:tcPr>
            <w:tcW w:w="2760" w:type="dxa"/>
          </w:tcPr>
          <w:p w:rsidR="00D5033C" w:rsidRPr="00D5033C" w:rsidRDefault="00D5033C" w:rsidP="004B1882">
            <w:pPr>
              <w:rPr>
                <w:sz w:val="22"/>
                <w:szCs w:val="22"/>
              </w:rPr>
            </w:pPr>
            <w:r w:rsidRPr="00D5033C">
              <w:rPr>
                <w:sz w:val="22"/>
                <w:szCs w:val="22"/>
              </w:rPr>
              <w:t>Experience or knowledge in one or none of these areas</w:t>
            </w:r>
          </w:p>
        </w:tc>
        <w:tc>
          <w:tcPr>
            <w:tcW w:w="2749" w:type="dxa"/>
          </w:tcPr>
          <w:p w:rsidR="00D5033C" w:rsidRPr="00D5033C" w:rsidRDefault="00D5033C" w:rsidP="004B1882">
            <w:pPr>
              <w:rPr>
                <w:sz w:val="22"/>
                <w:szCs w:val="22"/>
              </w:rPr>
            </w:pPr>
            <w:r w:rsidRPr="00D5033C">
              <w:rPr>
                <w:sz w:val="22"/>
                <w:szCs w:val="22"/>
              </w:rPr>
              <w:t>Experience and knowledge in two of these areas</w:t>
            </w:r>
          </w:p>
        </w:tc>
        <w:tc>
          <w:tcPr>
            <w:tcW w:w="2760" w:type="dxa"/>
          </w:tcPr>
          <w:p w:rsidR="00D5033C" w:rsidRPr="00D5033C" w:rsidRDefault="00D5033C" w:rsidP="004B1882">
            <w:pPr>
              <w:rPr>
                <w:sz w:val="22"/>
                <w:szCs w:val="22"/>
              </w:rPr>
            </w:pPr>
            <w:r w:rsidRPr="00D5033C">
              <w:rPr>
                <w:sz w:val="22"/>
                <w:szCs w:val="22"/>
              </w:rPr>
              <w:t>Experience and knowledge in more than two of these areas</w:t>
            </w:r>
          </w:p>
        </w:tc>
      </w:tr>
      <w:tr w:rsidR="00D5033C" w:rsidTr="00D5033C">
        <w:tc>
          <w:tcPr>
            <w:tcW w:w="2747" w:type="dxa"/>
          </w:tcPr>
          <w:p w:rsidR="00D5033C" w:rsidRDefault="00D5033C" w:rsidP="004B1882">
            <w:r w:rsidRPr="00D5033C">
              <w:rPr>
                <w:sz w:val="22"/>
                <w:szCs w:val="22"/>
              </w:rPr>
              <w:t>Social &amp; Behavioural Science</w:t>
            </w:r>
            <w:r>
              <w:t xml:space="preserve"> </w:t>
            </w:r>
            <w:r w:rsidRPr="00F9017B">
              <w:rPr>
                <w:i/>
                <w:sz w:val="20"/>
              </w:rPr>
              <w:t>(Sociology, Psychology, Economics, Geography, Political Science</w:t>
            </w:r>
            <w:r w:rsidRPr="00D8644C">
              <w:rPr>
                <w:i/>
                <w:sz w:val="20"/>
              </w:rPr>
              <w:t>)</w:t>
            </w:r>
          </w:p>
        </w:tc>
        <w:tc>
          <w:tcPr>
            <w:tcW w:w="2760" w:type="dxa"/>
          </w:tcPr>
          <w:p w:rsidR="00D5033C" w:rsidRDefault="00D5033C" w:rsidP="004B1882">
            <w:pPr>
              <w:rPr>
                <w:sz w:val="22"/>
                <w:szCs w:val="22"/>
              </w:rPr>
            </w:pPr>
            <w:r w:rsidRPr="00D5033C">
              <w:rPr>
                <w:sz w:val="22"/>
                <w:szCs w:val="22"/>
              </w:rPr>
              <w:t>Experience or knowledge in one or none of these areas</w:t>
            </w:r>
          </w:p>
          <w:p w:rsidR="00D5033C" w:rsidRPr="00D5033C" w:rsidRDefault="00D5033C" w:rsidP="004B1882">
            <w:pPr>
              <w:rPr>
                <w:sz w:val="22"/>
                <w:szCs w:val="22"/>
              </w:rPr>
            </w:pPr>
          </w:p>
        </w:tc>
        <w:tc>
          <w:tcPr>
            <w:tcW w:w="2749" w:type="dxa"/>
          </w:tcPr>
          <w:p w:rsidR="00D5033C" w:rsidRPr="00D5033C" w:rsidRDefault="00D5033C" w:rsidP="004B1882">
            <w:pPr>
              <w:rPr>
                <w:sz w:val="22"/>
                <w:szCs w:val="22"/>
              </w:rPr>
            </w:pPr>
            <w:r w:rsidRPr="00D5033C">
              <w:rPr>
                <w:sz w:val="22"/>
                <w:szCs w:val="22"/>
              </w:rPr>
              <w:t>Experience and knowledge in two of these areas</w:t>
            </w:r>
          </w:p>
        </w:tc>
        <w:tc>
          <w:tcPr>
            <w:tcW w:w="2760" w:type="dxa"/>
          </w:tcPr>
          <w:p w:rsidR="00D5033C" w:rsidRPr="00D5033C" w:rsidRDefault="00D5033C" w:rsidP="004B1882">
            <w:pPr>
              <w:rPr>
                <w:sz w:val="22"/>
                <w:szCs w:val="22"/>
              </w:rPr>
            </w:pPr>
            <w:r w:rsidRPr="00D5033C">
              <w:rPr>
                <w:sz w:val="22"/>
                <w:szCs w:val="22"/>
              </w:rPr>
              <w:t>Experience and knowledge in more than two of these areas</w:t>
            </w:r>
          </w:p>
        </w:tc>
      </w:tr>
      <w:tr w:rsidR="00D5033C" w:rsidTr="00D5033C">
        <w:tc>
          <w:tcPr>
            <w:tcW w:w="2747" w:type="dxa"/>
          </w:tcPr>
          <w:p w:rsidR="00D5033C" w:rsidRPr="00D5033C" w:rsidRDefault="00D5033C" w:rsidP="004B1882">
            <w:pPr>
              <w:rPr>
                <w:sz w:val="22"/>
                <w:szCs w:val="22"/>
              </w:rPr>
            </w:pPr>
            <w:r w:rsidRPr="00D5033C">
              <w:rPr>
                <w:sz w:val="22"/>
                <w:szCs w:val="22"/>
              </w:rPr>
              <w:t>Natural Science</w:t>
            </w:r>
          </w:p>
          <w:p w:rsidR="00D5033C" w:rsidRPr="00D5033C" w:rsidRDefault="00D5033C" w:rsidP="004B1882">
            <w:pPr>
              <w:rPr>
                <w:i/>
                <w:sz w:val="22"/>
                <w:szCs w:val="22"/>
              </w:rPr>
            </w:pPr>
            <w:r w:rsidRPr="00D5033C">
              <w:rPr>
                <w:i/>
                <w:sz w:val="22"/>
                <w:szCs w:val="22"/>
              </w:rPr>
              <w:t>(Biology, Chemistry, Earth Science, Physics)</w:t>
            </w:r>
          </w:p>
        </w:tc>
        <w:tc>
          <w:tcPr>
            <w:tcW w:w="2760" w:type="dxa"/>
          </w:tcPr>
          <w:p w:rsidR="00D5033C" w:rsidRPr="00D5033C" w:rsidRDefault="00D5033C" w:rsidP="004B1882">
            <w:pPr>
              <w:rPr>
                <w:sz w:val="22"/>
                <w:szCs w:val="22"/>
              </w:rPr>
            </w:pPr>
            <w:r w:rsidRPr="00D5033C">
              <w:rPr>
                <w:sz w:val="22"/>
                <w:szCs w:val="22"/>
              </w:rPr>
              <w:t>Experience or knowledge in one or none of these areas</w:t>
            </w:r>
          </w:p>
        </w:tc>
        <w:tc>
          <w:tcPr>
            <w:tcW w:w="2749" w:type="dxa"/>
          </w:tcPr>
          <w:p w:rsidR="00D5033C" w:rsidRPr="00D5033C" w:rsidRDefault="00D5033C" w:rsidP="004B1882">
            <w:pPr>
              <w:rPr>
                <w:sz w:val="22"/>
                <w:szCs w:val="22"/>
              </w:rPr>
            </w:pPr>
            <w:r w:rsidRPr="00D5033C">
              <w:rPr>
                <w:sz w:val="22"/>
                <w:szCs w:val="22"/>
              </w:rPr>
              <w:t>Experience and knowledge in two of these areas</w:t>
            </w:r>
          </w:p>
        </w:tc>
        <w:tc>
          <w:tcPr>
            <w:tcW w:w="2760" w:type="dxa"/>
          </w:tcPr>
          <w:p w:rsidR="00D5033C" w:rsidRPr="00D5033C" w:rsidRDefault="00D5033C" w:rsidP="004B1882">
            <w:pPr>
              <w:rPr>
                <w:sz w:val="22"/>
                <w:szCs w:val="22"/>
              </w:rPr>
            </w:pPr>
            <w:r w:rsidRPr="00D5033C">
              <w:rPr>
                <w:sz w:val="22"/>
                <w:szCs w:val="22"/>
              </w:rPr>
              <w:t>Experience and knowledge in more than two of these areas</w:t>
            </w:r>
          </w:p>
        </w:tc>
      </w:tr>
      <w:tr w:rsidR="00D5033C" w:rsidTr="00D5033C">
        <w:tc>
          <w:tcPr>
            <w:tcW w:w="2747" w:type="dxa"/>
          </w:tcPr>
          <w:p w:rsidR="00D5033C" w:rsidRPr="00D5033C" w:rsidRDefault="00D5033C" w:rsidP="004B1882">
            <w:pPr>
              <w:rPr>
                <w:sz w:val="22"/>
                <w:szCs w:val="22"/>
              </w:rPr>
            </w:pPr>
            <w:r w:rsidRPr="00D5033C">
              <w:rPr>
                <w:sz w:val="22"/>
                <w:szCs w:val="22"/>
              </w:rPr>
              <w:t>Professional Studies</w:t>
            </w:r>
          </w:p>
          <w:p w:rsidR="00D5033C" w:rsidRPr="00D5033C" w:rsidRDefault="00D5033C" w:rsidP="004B1882">
            <w:pPr>
              <w:rPr>
                <w:i/>
                <w:sz w:val="22"/>
                <w:szCs w:val="22"/>
              </w:rPr>
            </w:pPr>
            <w:r w:rsidRPr="00D5033C">
              <w:rPr>
                <w:i/>
                <w:sz w:val="22"/>
                <w:szCs w:val="22"/>
              </w:rPr>
              <w:t>(</w:t>
            </w:r>
            <w:r w:rsidRPr="00D5033C">
              <w:rPr>
                <w:i/>
                <w:sz w:val="20"/>
                <w:szCs w:val="20"/>
              </w:rPr>
              <w:t>Computer Science, College of Education disciplines, College of Business and Management disciplines, Justice Studies, Social Work)</w:t>
            </w:r>
          </w:p>
        </w:tc>
        <w:tc>
          <w:tcPr>
            <w:tcW w:w="2760" w:type="dxa"/>
          </w:tcPr>
          <w:p w:rsidR="00D5033C" w:rsidRPr="00D5033C" w:rsidRDefault="00D5033C" w:rsidP="004B1882">
            <w:pPr>
              <w:rPr>
                <w:sz w:val="22"/>
                <w:szCs w:val="22"/>
              </w:rPr>
            </w:pPr>
            <w:r w:rsidRPr="00D5033C">
              <w:rPr>
                <w:sz w:val="22"/>
                <w:szCs w:val="22"/>
              </w:rPr>
              <w:t>Experience or knowledge in one or none of these areas</w:t>
            </w:r>
          </w:p>
        </w:tc>
        <w:tc>
          <w:tcPr>
            <w:tcW w:w="2749" w:type="dxa"/>
          </w:tcPr>
          <w:p w:rsidR="00D5033C" w:rsidRPr="00D5033C" w:rsidRDefault="00D5033C" w:rsidP="004B1882">
            <w:pPr>
              <w:rPr>
                <w:sz w:val="22"/>
                <w:szCs w:val="22"/>
              </w:rPr>
            </w:pPr>
            <w:r w:rsidRPr="00D5033C">
              <w:rPr>
                <w:sz w:val="22"/>
                <w:szCs w:val="22"/>
              </w:rPr>
              <w:t>Experience and knowledge in two of these areas</w:t>
            </w:r>
          </w:p>
        </w:tc>
        <w:tc>
          <w:tcPr>
            <w:tcW w:w="2760" w:type="dxa"/>
          </w:tcPr>
          <w:p w:rsidR="00D5033C" w:rsidRPr="00D5033C" w:rsidRDefault="00D5033C" w:rsidP="004B1882">
            <w:pPr>
              <w:rPr>
                <w:sz w:val="22"/>
                <w:szCs w:val="22"/>
              </w:rPr>
            </w:pPr>
            <w:r w:rsidRPr="00D5033C">
              <w:rPr>
                <w:sz w:val="22"/>
                <w:szCs w:val="22"/>
              </w:rPr>
              <w:t>Experience and knowledge in more than two of these areas</w:t>
            </w:r>
          </w:p>
        </w:tc>
      </w:tr>
    </w:tbl>
    <w:p w:rsidR="00D5033C" w:rsidRDefault="00D5033C" w:rsidP="00D5033C">
      <w:pPr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EFFECTIVE COMMUNICATION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2761"/>
        <w:gridCol w:w="2743"/>
        <w:gridCol w:w="2756"/>
        <w:gridCol w:w="2756"/>
      </w:tblGrid>
      <w:tr w:rsidR="00D5033C" w:rsidRPr="00D5033C" w:rsidTr="004B1882">
        <w:tc>
          <w:tcPr>
            <w:tcW w:w="2880" w:type="dxa"/>
          </w:tcPr>
          <w:p w:rsidR="00D5033C" w:rsidRPr="00D5033C" w:rsidRDefault="00D5033C" w:rsidP="004B1882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</w:tcPr>
          <w:p w:rsidR="00D5033C" w:rsidRPr="00D5033C" w:rsidRDefault="00D5033C" w:rsidP="004B1882">
            <w:pPr>
              <w:rPr>
                <w:b/>
                <w:sz w:val="22"/>
                <w:szCs w:val="22"/>
              </w:rPr>
            </w:pPr>
            <w:r w:rsidRPr="00D5033C">
              <w:rPr>
                <w:b/>
                <w:sz w:val="22"/>
                <w:szCs w:val="22"/>
              </w:rPr>
              <w:t xml:space="preserve">Does not meet expectations </w:t>
            </w:r>
          </w:p>
        </w:tc>
        <w:tc>
          <w:tcPr>
            <w:tcW w:w="2880" w:type="dxa"/>
          </w:tcPr>
          <w:p w:rsidR="00D5033C" w:rsidRPr="00D5033C" w:rsidRDefault="00D5033C" w:rsidP="004B1882">
            <w:pPr>
              <w:rPr>
                <w:b/>
                <w:sz w:val="22"/>
                <w:szCs w:val="22"/>
              </w:rPr>
            </w:pPr>
            <w:r w:rsidRPr="00D5033C">
              <w:rPr>
                <w:b/>
                <w:sz w:val="22"/>
                <w:szCs w:val="22"/>
              </w:rPr>
              <w:t xml:space="preserve">Meets expectations </w:t>
            </w:r>
          </w:p>
        </w:tc>
        <w:tc>
          <w:tcPr>
            <w:tcW w:w="2880" w:type="dxa"/>
          </w:tcPr>
          <w:p w:rsidR="00D5033C" w:rsidRPr="00D5033C" w:rsidRDefault="00D5033C" w:rsidP="004B1882">
            <w:pPr>
              <w:rPr>
                <w:b/>
                <w:sz w:val="22"/>
                <w:szCs w:val="22"/>
              </w:rPr>
            </w:pPr>
            <w:r w:rsidRPr="00D5033C">
              <w:rPr>
                <w:b/>
                <w:sz w:val="22"/>
                <w:szCs w:val="22"/>
              </w:rPr>
              <w:t>Exceeds expectations</w:t>
            </w:r>
          </w:p>
        </w:tc>
      </w:tr>
      <w:tr w:rsidR="00D5033C" w:rsidRPr="00D5033C" w:rsidTr="00D5033C">
        <w:trPr>
          <w:trHeight w:val="1349"/>
        </w:trPr>
        <w:tc>
          <w:tcPr>
            <w:tcW w:w="2880" w:type="dxa"/>
          </w:tcPr>
          <w:p w:rsidR="00D5033C" w:rsidRPr="00D5033C" w:rsidRDefault="00D5033C" w:rsidP="004B1882">
            <w:pPr>
              <w:rPr>
                <w:sz w:val="22"/>
                <w:szCs w:val="22"/>
              </w:rPr>
            </w:pPr>
            <w:r w:rsidRPr="00D5033C">
              <w:rPr>
                <w:sz w:val="22"/>
                <w:szCs w:val="22"/>
              </w:rPr>
              <w:t>Written communication in English</w:t>
            </w:r>
          </w:p>
        </w:tc>
        <w:tc>
          <w:tcPr>
            <w:tcW w:w="2880" w:type="dxa"/>
          </w:tcPr>
          <w:p w:rsidR="00D5033C" w:rsidRPr="00D5033C" w:rsidRDefault="00D5033C" w:rsidP="004B1882">
            <w:pPr>
              <w:rPr>
                <w:sz w:val="22"/>
                <w:szCs w:val="22"/>
              </w:rPr>
            </w:pPr>
            <w:r w:rsidRPr="00D5033C">
              <w:rPr>
                <w:sz w:val="22"/>
                <w:szCs w:val="22"/>
              </w:rPr>
              <w:t>Writes with a lack of clarity, or without organization, or with many grammatical or spelling errors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880" w:type="dxa"/>
          </w:tcPr>
          <w:p w:rsidR="00D5033C" w:rsidRPr="00D5033C" w:rsidRDefault="00D5033C" w:rsidP="004B1882">
            <w:pPr>
              <w:rPr>
                <w:rFonts w:ascii="Georgia" w:hAnsi="Georgia" w:cs="Arial"/>
                <w:sz w:val="22"/>
                <w:szCs w:val="22"/>
              </w:rPr>
            </w:pPr>
            <w:r w:rsidRPr="00D5033C">
              <w:rPr>
                <w:rFonts w:ascii="Georgia" w:hAnsi="Georgia" w:cs="Arial"/>
                <w:sz w:val="22"/>
                <w:szCs w:val="22"/>
              </w:rPr>
              <w:t>Presents information clearly, in an organized manner, with few grammar or spelling errors</w:t>
            </w:r>
            <w:r>
              <w:rPr>
                <w:rFonts w:ascii="Georgia" w:hAnsi="Georgia" w:cs="Arial"/>
                <w:sz w:val="22"/>
                <w:szCs w:val="22"/>
              </w:rPr>
              <w:t>.</w:t>
            </w:r>
            <w:r w:rsidRPr="00D5033C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D5033C" w:rsidRPr="00D5033C" w:rsidRDefault="00D5033C" w:rsidP="004B1882">
            <w:pPr>
              <w:rPr>
                <w:rFonts w:ascii="Georgia" w:hAnsi="Georgia" w:cs="Arial"/>
                <w:sz w:val="22"/>
                <w:szCs w:val="22"/>
              </w:rPr>
            </w:pPr>
            <w:r w:rsidRPr="00D5033C">
              <w:rPr>
                <w:rFonts w:ascii="Georgia" w:hAnsi="Georgia" w:cs="Arial"/>
                <w:sz w:val="22"/>
                <w:szCs w:val="22"/>
              </w:rPr>
              <w:t>Presents information with exceptional clarity, in a well-organized manner, wi</w:t>
            </w:r>
            <w:r>
              <w:rPr>
                <w:rFonts w:ascii="Georgia" w:hAnsi="Georgia" w:cs="Arial"/>
                <w:sz w:val="22"/>
                <w:szCs w:val="22"/>
              </w:rPr>
              <w:t>th no grammar or spelling errors.</w:t>
            </w:r>
          </w:p>
        </w:tc>
      </w:tr>
      <w:tr w:rsidR="00D5033C" w:rsidRPr="00D5033C" w:rsidTr="004B1882">
        <w:tc>
          <w:tcPr>
            <w:tcW w:w="2880" w:type="dxa"/>
          </w:tcPr>
          <w:p w:rsidR="00D5033C" w:rsidRPr="00D5033C" w:rsidRDefault="00D5033C" w:rsidP="004B1882">
            <w:pPr>
              <w:rPr>
                <w:sz w:val="22"/>
                <w:szCs w:val="22"/>
              </w:rPr>
            </w:pPr>
            <w:r w:rsidRPr="00D5033C">
              <w:rPr>
                <w:sz w:val="22"/>
                <w:szCs w:val="22"/>
              </w:rPr>
              <w:t>Oral communication in English</w:t>
            </w:r>
          </w:p>
        </w:tc>
        <w:tc>
          <w:tcPr>
            <w:tcW w:w="2880" w:type="dxa"/>
          </w:tcPr>
          <w:p w:rsidR="00D5033C" w:rsidRPr="00D5033C" w:rsidRDefault="00D5033C" w:rsidP="004B1882">
            <w:pPr>
              <w:rPr>
                <w:rFonts w:ascii="Georgia" w:hAnsi="Georgia"/>
                <w:sz w:val="22"/>
                <w:szCs w:val="22"/>
              </w:rPr>
            </w:pPr>
            <w:r w:rsidRPr="00D5033C">
              <w:rPr>
                <w:rFonts w:ascii="Georgia" w:hAnsi="Georgia"/>
                <w:sz w:val="22"/>
                <w:szCs w:val="22"/>
              </w:rPr>
              <w:t xml:space="preserve">Central message is unclear, body language displays uneasiness, little or no eye contact with audience </w:t>
            </w:r>
          </w:p>
        </w:tc>
        <w:tc>
          <w:tcPr>
            <w:tcW w:w="2880" w:type="dxa"/>
          </w:tcPr>
          <w:p w:rsidR="00D5033C" w:rsidRPr="00D5033C" w:rsidRDefault="00D5033C" w:rsidP="004B1882">
            <w:pPr>
              <w:pStyle w:val="NormalWeb"/>
              <w:spacing w:before="2" w:after="2"/>
              <w:rPr>
                <w:rFonts w:ascii="Georgia" w:hAnsi="Georgia"/>
                <w:sz w:val="22"/>
                <w:szCs w:val="22"/>
              </w:rPr>
            </w:pPr>
            <w:r w:rsidRPr="00D5033C">
              <w:rPr>
                <w:rFonts w:ascii="Georgia" w:hAnsi="Georgia"/>
                <w:sz w:val="22"/>
                <w:szCs w:val="22"/>
              </w:rPr>
              <w:t>Central message is clear,</w:t>
            </w:r>
          </w:p>
          <w:p w:rsidR="00D5033C" w:rsidRPr="00D5033C" w:rsidRDefault="00D5033C" w:rsidP="004B1882">
            <w:pPr>
              <w:pStyle w:val="NormalWeb"/>
              <w:spacing w:before="2" w:after="2"/>
              <w:rPr>
                <w:rFonts w:ascii="Georgia" w:hAnsi="Georgia"/>
                <w:sz w:val="22"/>
                <w:szCs w:val="22"/>
              </w:rPr>
            </w:pPr>
            <w:r w:rsidRPr="00D5033C">
              <w:rPr>
                <w:rFonts w:ascii="Georgia" w:hAnsi="Georgia"/>
                <w:sz w:val="22"/>
                <w:szCs w:val="22"/>
              </w:rPr>
              <w:t>body language communicates confidence,  eye contact with audience is good</w:t>
            </w:r>
          </w:p>
          <w:p w:rsidR="00D5033C" w:rsidRPr="00D5033C" w:rsidRDefault="00D5033C" w:rsidP="004B1882">
            <w:pPr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880" w:type="dxa"/>
          </w:tcPr>
          <w:p w:rsidR="00D5033C" w:rsidRPr="00D5033C" w:rsidRDefault="00D5033C" w:rsidP="00D5033C">
            <w:pPr>
              <w:pStyle w:val="NormalWeb"/>
              <w:spacing w:before="2" w:after="2"/>
              <w:rPr>
                <w:rFonts w:ascii="Georgia" w:hAnsi="Georgia"/>
                <w:sz w:val="22"/>
                <w:szCs w:val="22"/>
              </w:rPr>
            </w:pPr>
            <w:r w:rsidRPr="00D5033C">
              <w:rPr>
                <w:rFonts w:ascii="Georgia" w:hAnsi="Georgia"/>
                <w:sz w:val="22"/>
                <w:szCs w:val="22"/>
              </w:rPr>
              <w:t xml:space="preserve">Central message is compelling, body language communicates exceptional confidence, eye contact with audience very effective   </w:t>
            </w:r>
          </w:p>
        </w:tc>
      </w:tr>
      <w:tr w:rsidR="00D5033C" w:rsidRPr="00D5033C" w:rsidTr="004B1882">
        <w:tc>
          <w:tcPr>
            <w:tcW w:w="2880" w:type="dxa"/>
          </w:tcPr>
          <w:p w:rsidR="00D5033C" w:rsidRPr="00D5033C" w:rsidRDefault="00D5033C" w:rsidP="004B1882">
            <w:pPr>
              <w:rPr>
                <w:sz w:val="22"/>
                <w:szCs w:val="22"/>
              </w:rPr>
            </w:pPr>
            <w:r w:rsidRPr="00D5033C">
              <w:rPr>
                <w:sz w:val="22"/>
                <w:szCs w:val="22"/>
              </w:rPr>
              <w:t xml:space="preserve">Other communication </w:t>
            </w:r>
          </w:p>
          <w:p w:rsidR="00D5033C" w:rsidRPr="00D5033C" w:rsidRDefault="00D5033C" w:rsidP="004B1882">
            <w:pPr>
              <w:rPr>
                <w:sz w:val="22"/>
                <w:szCs w:val="22"/>
              </w:rPr>
            </w:pPr>
            <w:r w:rsidRPr="00D5033C">
              <w:rPr>
                <w:sz w:val="22"/>
                <w:szCs w:val="22"/>
              </w:rPr>
              <w:t>(ie, additional language, ASL)</w:t>
            </w:r>
          </w:p>
        </w:tc>
        <w:tc>
          <w:tcPr>
            <w:tcW w:w="2880" w:type="dxa"/>
          </w:tcPr>
          <w:p w:rsidR="00D5033C" w:rsidRPr="00D5033C" w:rsidRDefault="00D5033C" w:rsidP="004B1882">
            <w:pPr>
              <w:rPr>
                <w:sz w:val="22"/>
                <w:szCs w:val="22"/>
              </w:rPr>
            </w:pPr>
            <w:r w:rsidRPr="00D5033C">
              <w:rPr>
                <w:sz w:val="22"/>
                <w:szCs w:val="22"/>
              </w:rPr>
              <w:t>No knowledge of a language other than English</w:t>
            </w:r>
          </w:p>
        </w:tc>
        <w:tc>
          <w:tcPr>
            <w:tcW w:w="2880" w:type="dxa"/>
          </w:tcPr>
          <w:p w:rsidR="00D5033C" w:rsidRPr="00D5033C" w:rsidRDefault="00D5033C" w:rsidP="004B1882">
            <w:pPr>
              <w:rPr>
                <w:sz w:val="22"/>
                <w:szCs w:val="22"/>
              </w:rPr>
            </w:pPr>
            <w:r w:rsidRPr="00D5033C">
              <w:rPr>
                <w:sz w:val="22"/>
                <w:szCs w:val="22"/>
              </w:rPr>
              <w:t>Some knowledge of a language other than English</w:t>
            </w:r>
          </w:p>
        </w:tc>
        <w:tc>
          <w:tcPr>
            <w:tcW w:w="2880" w:type="dxa"/>
          </w:tcPr>
          <w:p w:rsidR="00D5033C" w:rsidRPr="00D5033C" w:rsidRDefault="00D5033C" w:rsidP="004B1882">
            <w:pPr>
              <w:rPr>
                <w:sz w:val="22"/>
                <w:szCs w:val="22"/>
              </w:rPr>
            </w:pPr>
            <w:r w:rsidRPr="00D5033C">
              <w:rPr>
                <w:sz w:val="22"/>
                <w:szCs w:val="22"/>
              </w:rPr>
              <w:t>Proficient in a language other than English</w:t>
            </w:r>
          </w:p>
        </w:tc>
      </w:tr>
    </w:tbl>
    <w:p w:rsidR="00D5033C" w:rsidRPr="00D5033C" w:rsidRDefault="00D5033C" w:rsidP="00D5033C">
      <w:pPr>
        <w:rPr>
          <w:sz w:val="22"/>
          <w:szCs w:val="22"/>
        </w:rPr>
      </w:pPr>
    </w:p>
    <w:p w:rsidR="00725B16" w:rsidRDefault="00725B16"/>
    <w:sectPr w:rsidR="00725B16" w:rsidSect="00D5033C">
      <w:footerReference w:type="even" r:id="rId7"/>
      <w:footerReference w:type="default" r:id="rId8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33C" w:rsidRDefault="00D5033C" w:rsidP="00D5033C">
      <w:r>
        <w:separator/>
      </w:r>
    </w:p>
  </w:endnote>
  <w:endnote w:type="continuationSeparator" w:id="0">
    <w:p w:rsidR="00D5033C" w:rsidRDefault="00D5033C" w:rsidP="00D50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44C" w:rsidRDefault="00D5033C" w:rsidP="00690D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644C" w:rsidRDefault="00304A6E" w:rsidP="00D8644C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44C" w:rsidRDefault="00D5033C" w:rsidP="00690DB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4A6E">
      <w:rPr>
        <w:rStyle w:val="PageNumber"/>
        <w:noProof/>
      </w:rPr>
      <w:t>1</w:t>
    </w:r>
    <w:r>
      <w:rPr>
        <w:rStyle w:val="PageNumber"/>
      </w:rPr>
      <w:fldChar w:fldCharType="end"/>
    </w:r>
  </w:p>
  <w:p w:rsidR="00D8644C" w:rsidRDefault="00304A6E" w:rsidP="00D8644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33C" w:rsidRDefault="00D5033C" w:rsidP="00D5033C">
      <w:r>
        <w:separator/>
      </w:r>
    </w:p>
  </w:footnote>
  <w:footnote w:type="continuationSeparator" w:id="0">
    <w:p w:rsidR="00D5033C" w:rsidRDefault="00D5033C" w:rsidP="00D50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33C"/>
    <w:rsid w:val="00304A6E"/>
    <w:rsid w:val="00725B16"/>
    <w:rsid w:val="00D50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3C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033C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5033C"/>
    <w:pPr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D503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033C"/>
    <w:rPr>
      <w:rFonts w:eastAsiaTheme="minorHAnsi"/>
      <w:lang w:val="en-GB"/>
    </w:rPr>
  </w:style>
  <w:style w:type="character" w:styleId="PageNumber">
    <w:name w:val="page number"/>
    <w:basedOn w:val="DefaultParagraphFont"/>
    <w:rsid w:val="00D5033C"/>
  </w:style>
  <w:style w:type="paragraph" w:styleId="Header">
    <w:name w:val="header"/>
    <w:basedOn w:val="Normal"/>
    <w:link w:val="HeaderChar"/>
    <w:uiPriority w:val="99"/>
    <w:unhideWhenUsed/>
    <w:rsid w:val="00D503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33C"/>
    <w:rPr>
      <w:rFonts w:eastAsiaTheme="minorHAnsi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33C"/>
    <w:rPr>
      <w:rFonts w:eastAsiaTheme="minorHAns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033C"/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D5033C"/>
    <w:pPr>
      <w:spacing w:beforeLines="1" w:afterLines="1"/>
    </w:pPr>
    <w:rPr>
      <w:rFonts w:ascii="Times" w:hAnsi="Times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D5033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5033C"/>
    <w:rPr>
      <w:rFonts w:eastAsiaTheme="minorHAnsi"/>
      <w:lang w:val="en-GB"/>
    </w:rPr>
  </w:style>
  <w:style w:type="character" w:styleId="PageNumber">
    <w:name w:val="page number"/>
    <w:basedOn w:val="DefaultParagraphFont"/>
    <w:rsid w:val="00D5033C"/>
  </w:style>
  <w:style w:type="paragraph" w:styleId="Header">
    <w:name w:val="header"/>
    <w:basedOn w:val="Normal"/>
    <w:link w:val="HeaderChar"/>
    <w:uiPriority w:val="99"/>
    <w:unhideWhenUsed/>
    <w:rsid w:val="00D5033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33C"/>
    <w:rPr>
      <w:rFonts w:eastAsiaTheme="minorHAns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2537</Characters>
  <Application>Microsoft Macintosh Word</Application>
  <DocSecurity>0</DocSecurity>
  <Lines>21</Lines>
  <Paragraphs>5</Paragraphs>
  <ScaleCrop>false</ScaleCrop>
  <Company>Northeastern Illinois University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Sanborn, Kimberly</dc:creator>
  <cp:keywords/>
  <dc:description/>
  <cp:lastModifiedBy>Sanborn, Kimberly</cp:lastModifiedBy>
  <cp:revision>2</cp:revision>
  <cp:lastPrinted>2014-04-21T20:37:00Z</cp:lastPrinted>
  <dcterms:created xsi:type="dcterms:W3CDTF">2016-09-23T21:06:00Z</dcterms:created>
  <dcterms:modified xsi:type="dcterms:W3CDTF">2016-09-23T21:06:00Z</dcterms:modified>
</cp:coreProperties>
</file>